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EECE1" w:themeColor="background2">
    <v:background id="_x0000_s1025" o:bwmode="white" fillcolor="#eeece1 [3214]" o:targetscreensize="800,600">
      <v:fill color2="fill lighten(212)" angle="-90" method="linear sigma" focus="100%" type="gradient"/>
    </v:background>
  </w:background>
  <w:body>
    <w:p w:rsidR="00C5184F" w:rsidRPr="00C5184F" w:rsidRDefault="00C5184F" w:rsidP="00447B97">
      <w:pPr>
        <w:ind w:right="1120"/>
        <w:rPr>
          <w:rFonts w:ascii="標楷體" w:eastAsia="標楷體" w:hAnsi="標楷體"/>
          <w:sz w:val="28"/>
          <w:szCs w:val="28"/>
        </w:rPr>
      </w:pPr>
      <w:r w:rsidRPr="00C5184F">
        <w:rPr>
          <w:rFonts w:ascii="標楷體" w:eastAsia="標楷體" w:hAnsi="標楷體" w:hint="eastAsia"/>
          <w:sz w:val="28"/>
          <w:szCs w:val="28"/>
        </w:rPr>
        <w:t>材料:</w:t>
      </w:r>
      <w:r w:rsidR="00447B97" w:rsidRPr="00447B97">
        <w:rPr>
          <w:rFonts w:ascii="標楷體" w:eastAsia="標楷體" w:hAnsi="標楷體" w:hint="eastAsia"/>
          <w:b/>
          <w:color w:val="000000" w:themeColor="text1"/>
          <w:spacing w:val="10"/>
          <w:sz w:val="48"/>
          <w:szCs w:val="48"/>
        </w:rPr>
        <w:t xml:space="preserve"> </w:t>
      </w:r>
      <w:r w:rsidR="00447B97">
        <w:rPr>
          <w:rFonts w:ascii="標楷體" w:eastAsia="標楷體" w:hAnsi="標楷體" w:hint="eastAsia"/>
          <w:b/>
          <w:color w:val="000000" w:themeColor="text1"/>
          <w:spacing w:val="10"/>
          <w:sz w:val="48"/>
          <w:szCs w:val="48"/>
        </w:rPr>
        <w:t xml:space="preserve">          </w:t>
      </w:r>
      <w:r w:rsidR="00C66BB9">
        <w:rPr>
          <w:rFonts w:ascii="標楷體" w:eastAsia="標楷體" w:hAnsi="標楷體" w:hint="eastAsia"/>
          <w:b/>
          <w:color w:val="000000" w:themeColor="text1"/>
          <w:spacing w:val="10"/>
          <w:sz w:val="48"/>
          <w:szCs w:val="4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2in;height:60pt;mso-position-vertical:absolute" fillcolor="#00b0f0" strokecolor="#b6dde8 [1304]">
            <v:fill color2="#dbe5f1 [660]" angle="-135" focus="-50%" type="gradient"/>
            <v:shadow on="t" color="silver" opacity="52429f" offset="3pt,3pt"/>
            <v:textpath style="font-family:&quot;標楷體&quot;;v-text-reverse:t;v-text-kern:t" trim="t" fitpath="t" xscale="f" string="紅燒豆腐"/>
          </v:shape>
        </w:pict>
      </w:r>
    </w:p>
    <w:p w:rsidR="00C5184F" w:rsidRPr="00EA078B" w:rsidRDefault="00EA078B" w:rsidP="00EA078B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1.</w:t>
      </w:r>
      <w:r w:rsidR="008E6153" w:rsidRPr="00EA078B">
        <w:rPr>
          <w:rFonts w:ascii="標楷體" w:eastAsia="標楷體" w:hAnsi="標楷體" w:hint="eastAsia"/>
          <w:sz w:val="26"/>
          <w:szCs w:val="26"/>
        </w:rPr>
        <w:t>食材</w:t>
      </w:r>
      <w:r w:rsidR="00F733A8" w:rsidRPr="00EA078B">
        <w:rPr>
          <w:rFonts w:ascii="標楷體" w:eastAsia="標楷體" w:hAnsi="標楷體" w:hint="eastAsia"/>
          <w:sz w:val="26"/>
          <w:szCs w:val="26"/>
        </w:rPr>
        <w:t>:</w:t>
      </w:r>
      <w:r w:rsidRPr="00EA078B">
        <w:rPr>
          <w:rFonts w:ascii="標楷體" w:eastAsia="標楷體" w:hAnsi="標楷體" w:hint="eastAsia"/>
          <w:szCs w:val="24"/>
        </w:rPr>
        <w:t>豆腐、蔥、香菇</w:t>
      </w:r>
      <w:r w:rsidR="003B3550" w:rsidRPr="00EA078B">
        <w:rPr>
          <w:rFonts w:ascii="標楷體" w:eastAsia="標楷體" w:hAnsi="標楷體"/>
          <w:szCs w:val="24"/>
        </w:rPr>
        <w:t xml:space="preserve"> </w:t>
      </w:r>
    </w:p>
    <w:p w:rsidR="00F31045" w:rsidRPr="00F31045" w:rsidRDefault="009C0858" w:rsidP="00C5184F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</w:t>
      </w:r>
      <w:r w:rsidRPr="009C0858">
        <w:rPr>
          <w:rFonts w:ascii="標楷體" w:eastAsia="標楷體" w:hAnsi="標楷體" w:hint="eastAsia"/>
          <w:sz w:val="26"/>
          <w:szCs w:val="26"/>
        </w:rPr>
        <w:t>2.調味料:</w:t>
      </w:r>
      <w:r w:rsidRPr="009C0858">
        <w:rPr>
          <w:rFonts w:ascii="標楷體" w:eastAsia="標楷體" w:hAnsi="標楷體" w:hint="eastAsia"/>
          <w:szCs w:val="24"/>
        </w:rPr>
        <w:t>鹽、糖、</w:t>
      </w:r>
      <w:r w:rsidR="00EA078B">
        <w:rPr>
          <w:rFonts w:ascii="標楷體" w:eastAsia="標楷體" w:hAnsi="標楷體" w:hint="eastAsia"/>
          <w:szCs w:val="24"/>
        </w:rPr>
        <w:t>醬油、</w:t>
      </w:r>
      <w:r w:rsidR="00F829C2">
        <w:rPr>
          <w:rFonts w:ascii="標楷體" w:eastAsia="標楷體" w:hAnsi="標楷體" w:hint="eastAsia"/>
          <w:szCs w:val="24"/>
        </w:rPr>
        <w:t>水、</w:t>
      </w:r>
      <w:r w:rsidR="00EA078B">
        <w:rPr>
          <w:rFonts w:ascii="標楷體" w:eastAsia="標楷體" w:hAnsi="標楷體" w:hint="eastAsia"/>
          <w:szCs w:val="24"/>
        </w:rPr>
        <w:t>太白粉水</w:t>
      </w:r>
    </w:p>
    <w:p w:rsidR="007C3B03" w:rsidRPr="00EA078B" w:rsidRDefault="002812E6" w:rsidP="00C5184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4686300</wp:posOffset>
            </wp:positionH>
            <wp:positionV relativeFrom="margin">
              <wp:posOffset>1514475</wp:posOffset>
            </wp:positionV>
            <wp:extent cx="2209800" cy="1762125"/>
            <wp:effectExtent l="19050" t="0" r="0" b="0"/>
            <wp:wrapSquare wrapText="bothSides"/>
            <wp:docPr id="9" name="圖片 8" descr="下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下載.jpg"/>
                    <pic:cNvPicPr/>
                  </pic:nvPicPr>
                  <pic:blipFill>
                    <a:blip r:embed="rId8" cstate="print"/>
                    <a:srcRect l="5405" r="501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2562225</wp:posOffset>
            </wp:positionH>
            <wp:positionV relativeFrom="margin">
              <wp:posOffset>1466850</wp:posOffset>
            </wp:positionV>
            <wp:extent cx="2038350" cy="1762125"/>
            <wp:effectExtent l="19050" t="0" r="0" b="0"/>
            <wp:wrapSquare wrapText="bothSides"/>
            <wp:docPr id="3" name="圖片 2" descr="3661092_14135100421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61092_141351004214_2.jpg"/>
                    <pic:cNvPicPr/>
                  </pic:nvPicPr>
                  <pic:blipFill>
                    <a:blip r:embed="rId9" cstate="print"/>
                    <a:srcRect l="2490" t="12953" r="8714" b="4145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342900</wp:posOffset>
            </wp:positionH>
            <wp:positionV relativeFrom="margin">
              <wp:posOffset>1390650</wp:posOffset>
            </wp:positionV>
            <wp:extent cx="2146935" cy="1762125"/>
            <wp:effectExtent l="19050" t="0" r="5715" b="0"/>
            <wp:wrapSquare wrapText="bothSides"/>
            <wp:docPr id="2" name="圖片 1" descr="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1.jpg"/>
                    <pic:cNvPicPr/>
                  </pic:nvPicPr>
                  <pic:blipFill>
                    <a:blip r:embed="rId10" cstate="print"/>
                    <a:srcRect l="24434" r="9291" b="3141"/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5184F" w:rsidRPr="00C5184F">
        <w:rPr>
          <w:rFonts w:ascii="標楷體" w:eastAsia="標楷體" w:hAnsi="標楷體" w:hint="eastAsia"/>
          <w:sz w:val="28"/>
          <w:szCs w:val="28"/>
        </w:rPr>
        <w:t>做法:</w:t>
      </w:r>
    </w:p>
    <w:p w:rsidR="007C3B03" w:rsidRPr="00F733A8" w:rsidRDefault="00F733A8" w:rsidP="00F733A8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Pr="00F733A8">
        <w:rPr>
          <w:rFonts w:ascii="標楷體" w:eastAsia="標楷體" w:hAnsi="標楷體" w:hint="eastAsia"/>
          <w:szCs w:val="24"/>
        </w:rPr>
        <w:t>1.</w:t>
      </w:r>
      <w:r w:rsidR="00DF3797">
        <w:rPr>
          <w:rFonts w:ascii="標楷體" w:eastAsia="標楷體" w:hAnsi="標楷體" w:hint="eastAsia"/>
          <w:szCs w:val="24"/>
        </w:rPr>
        <w:t>將豆腐切片</w:t>
      </w:r>
    </w:p>
    <w:p w:rsidR="00F733A8" w:rsidRDefault="00F733A8" w:rsidP="00F733A8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2.</w:t>
      </w:r>
      <w:proofErr w:type="gramStart"/>
      <w:r w:rsidR="00DF3797">
        <w:rPr>
          <w:rFonts w:ascii="標楷體" w:eastAsia="標楷體" w:hAnsi="標楷體" w:hint="eastAsia"/>
          <w:szCs w:val="24"/>
        </w:rPr>
        <w:t>待油熱</w:t>
      </w:r>
      <w:proofErr w:type="gramEnd"/>
      <w:r w:rsidR="00DF3797">
        <w:rPr>
          <w:rFonts w:ascii="標楷體" w:eastAsia="標楷體" w:hAnsi="標楷體" w:hint="eastAsia"/>
          <w:szCs w:val="24"/>
        </w:rPr>
        <w:t>後，將</w:t>
      </w:r>
      <w:proofErr w:type="gramStart"/>
      <w:r w:rsidR="00DF3797">
        <w:rPr>
          <w:rFonts w:ascii="標楷體" w:eastAsia="標楷體" w:hAnsi="標楷體" w:hint="eastAsia"/>
          <w:szCs w:val="24"/>
        </w:rPr>
        <w:t>豆腐煎至雙面</w:t>
      </w:r>
      <w:proofErr w:type="gramEnd"/>
      <w:r w:rsidR="00DF3797">
        <w:rPr>
          <w:rFonts w:ascii="標楷體" w:eastAsia="標楷體" w:hAnsi="標楷體" w:hint="eastAsia"/>
          <w:szCs w:val="24"/>
        </w:rPr>
        <w:t>金黃</w:t>
      </w:r>
      <w:r w:rsidR="00DF3797">
        <w:rPr>
          <w:rFonts w:ascii="標楷體" w:eastAsia="標楷體" w:hAnsi="標楷體"/>
          <w:szCs w:val="24"/>
        </w:rPr>
        <w:t xml:space="preserve"> </w:t>
      </w:r>
    </w:p>
    <w:p w:rsidR="007C07DC" w:rsidRDefault="00AF7F83" w:rsidP="00F733A8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3.</w:t>
      </w:r>
      <w:r w:rsidR="007C07DC">
        <w:rPr>
          <w:rFonts w:ascii="標楷體" w:eastAsia="標楷體" w:hAnsi="標楷體" w:hint="eastAsia"/>
          <w:szCs w:val="24"/>
        </w:rPr>
        <w:t>將</w:t>
      </w:r>
      <w:r w:rsidR="00F829C2" w:rsidRPr="009C0858">
        <w:rPr>
          <w:rFonts w:ascii="標楷體" w:eastAsia="標楷體" w:hAnsi="標楷體" w:hint="eastAsia"/>
          <w:szCs w:val="24"/>
        </w:rPr>
        <w:t>鹽、糖、</w:t>
      </w:r>
      <w:r w:rsidR="00F829C2">
        <w:rPr>
          <w:rFonts w:ascii="標楷體" w:eastAsia="標楷體" w:hAnsi="標楷體" w:hint="eastAsia"/>
          <w:szCs w:val="24"/>
        </w:rPr>
        <w:t>醬油、水</w:t>
      </w:r>
      <w:proofErr w:type="gramStart"/>
      <w:r w:rsidR="00F829C2">
        <w:rPr>
          <w:rFonts w:ascii="標楷體" w:eastAsia="標楷體" w:hAnsi="標楷體" w:hint="eastAsia"/>
          <w:szCs w:val="24"/>
        </w:rPr>
        <w:t>倒入至鍋中</w:t>
      </w:r>
      <w:proofErr w:type="gramEnd"/>
    </w:p>
    <w:p w:rsidR="000F6354" w:rsidRDefault="00AF7F83" w:rsidP="00F733A8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4.</w:t>
      </w:r>
      <w:proofErr w:type="gramStart"/>
      <w:r w:rsidR="00740A26">
        <w:rPr>
          <w:rFonts w:ascii="標楷體" w:eastAsia="標楷體" w:hAnsi="標楷體" w:hint="eastAsia"/>
          <w:szCs w:val="24"/>
        </w:rPr>
        <w:t>下蔥跟</w:t>
      </w:r>
      <w:proofErr w:type="gramEnd"/>
      <w:r w:rsidR="00740A26">
        <w:rPr>
          <w:rFonts w:ascii="標楷體" w:eastAsia="標楷體" w:hAnsi="標楷體" w:hint="eastAsia"/>
          <w:szCs w:val="24"/>
        </w:rPr>
        <w:t>香菇一起煮至熟軟</w:t>
      </w:r>
    </w:p>
    <w:p w:rsidR="00740A26" w:rsidRDefault="00AF7F83" w:rsidP="00740A26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5.</w:t>
      </w:r>
      <w:r w:rsidR="00740A26">
        <w:rPr>
          <w:rFonts w:ascii="標楷體" w:eastAsia="標楷體" w:hAnsi="標楷體" w:hint="eastAsia"/>
          <w:szCs w:val="24"/>
        </w:rPr>
        <w:t>待</w:t>
      </w:r>
      <w:proofErr w:type="gramStart"/>
      <w:r w:rsidR="00740A26">
        <w:rPr>
          <w:rFonts w:ascii="標楷體" w:eastAsia="標楷體" w:hAnsi="標楷體" w:hint="eastAsia"/>
          <w:szCs w:val="24"/>
        </w:rPr>
        <w:t>湯汁滾後</w:t>
      </w:r>
      <w:proofErr w:type="gramEnd"/>
      <w:r w:rsidR="00740A26">
        <w:rPr>
          <w:rFonts w:ascii="標楷體" w:eastAsia="標楷體" w:hAnsi="標楷體" w:hint="eastAsia"/>
          <w:szCs w:val="24"/>
        </w:rPr>
        <w:t>，倒入太白粉水快速攪拌勾芡</w:t>
      </w:r>
    </w:p>
    <w:p w:rsidR="004F50ED" w:rsidRPr="00740A26" w:rsidRDefault="008A4505" w:rsidP="001D0228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740A26">
        <w:rPr>
          <w:rFonts w:ascii="標楷體" w:eastAsia="標楷體" w:hAnsi="標楷體" w:hint="eastAsia"/>
          <w:szCs w:val="24"/>
        </w:rPr>
        <w:t xml:space="preserve"> 6.即</w:t>
      </w:r>
      <w:r w:rsidR="00126BFA">
        <w:rPr>
          <w:rFonts w:ascii="標楷體" w:eastAsia="標楷體" w:hAnsi="標楷體" w:hint="eastAsia"/>
          <w:szCs w:val="24"/>
        </w:rPr>
        <w:t>可呈盤</w:t>
      </w:r>
    </w:p>
    <w:p w:rsidR="001D0228" w:rsidRDefault="00B111AF" w:rsidP="001D0228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t>圖解</w:t>
      </w:r>
      <w:r w:rsidR="001D0228" w:rsidRPr="00C5184F">
        <w:rPr>
          <w:rFonts w:ascii="標楷體" w:eastAsia="標楷體" w:hAnsi="標楷體" w:hint="eastAsia"/>
          <w:sz w:val="28"/>
          <w:szCs w:val="28"/>
        </w:rPr>
        <w:t>做法</w:t>
      </w:r>
      <w:r w:rsidRPr="00C5184F">
        <w:rPr>
          <w:rFonts w:ascii="標楷體" w:eastAsia="標楷體" w:hAnsi="標楷體" w:hint="eastAsia"/>
          <w:sz w:val="28"/>
          <w:szCs w:val="28"/>
        </w:rPr>
        <w:t>:</w:t>
      </w:r>
    </w:p>
    <w:tbl>
      <w:tblPr>
        <w:tblStyle w:val="-4"/>
        <w:tblW w:w="0" w:type="auto"/>
        <w:tblLayout w:type="fixed"/>
        <w:tblLook w:val="04A0"/>
      </w:tblPr>
      <w:tblGrid>
        <w:gridCol w:w="3773"/>
        <w:gridCol w:w="3435"/>
        <w:gridCol w:w="3474"/>
      </w:tblGrid>
      <w:tr w:rsidR="00EC79A1" w:rsidTr="00AF3DC3">
        <w:trPr>
          <w:cnfStyle w:val="100000000000"/>
        </w:trPr>
        <w:tc>
          <w:tcPr>
            <w:cnfStyle w:val="001000000000"/>
            <w:tcW w:w="3773" w:type="dxa"/>
          </w:tcPr>
          <w:p w:rsidR="0055797B" w:rsidRDefault="004E7880" w:rsidP="0055797B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1723403" cy="1297315"/>
                  <wp:effectExtent l="0" t="209550" r="0" b="188585"/>
                  <wp:docPr id="12" name="圖片 11" descr="DSC_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25.jpg"/>
                          <pic:cNvPicPr/>
                        </pic:nvPicPr>
                        <pic:blipFill>
                          <a:blip r:embed="rId11" cstate="print"/>
                          <a:srcRect l="12168" t="-2078" r="1142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23403" cy="129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5" w:type="dxa"/>
            <w:vAlign w:val="center"/>
          </w:tcPr>
          <w:p w:rsidR="0055797B" w:rsidRDefault="004E7880" w:rsidP="00AF3DC3">
            <w:pPr>
              <w:jc w:val="center"/>
              <w:cnfStyle w:val="10000000000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1800225" cy="1445418"/>
                  <wp:effectExtent l="0" t="171450" r="0" b="154782"/>
                  <wp:docPr id="13" name="圖片 12" descr="DSC_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26.jpg"/>
                          <pic:cNvPicPr/>
                        </pic:nvPicPr>
                        <pic:blipFill>
                          <a:blip r:embed="rId12" cstate="print"/>
                          <a:srcRect l="6977" r="5084" b="-3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00225" cy="1445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vAlign w:val="center"/>
          </w:tcPr>
          <w:p w:rsidR="0055797B" w:rsidRDefault="00126BFA" w:rsidP="00AF3DC3">
            <w:pPr>
              <w:jc w:val="center"/>
              <w:cnfStyle w:val="10000000000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065444" cy="1343025"/>
                  <wp:effectExtent l="19050" t="0" r="0" b="0"/>
                  <wp:docPr id="16" name="圖片 15" descr="DSC_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2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1345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9A1" w:rsidTr="009712F1">
        <w:trPr>
          <w:cnfStyle w:val="000000100000"/>
        </w:trPr>
        <w:tc>
          <w:tcPr>
            <w:cnfStyle w:val="001000000000"/>
            <w:tcW w:w="3773" w:type="dxa"/>
          </w:tcPr>
          <w:p w:rsidR="0055797B" w:rsidRPr="004902EA" w:rsidRDefault="007B2ECA" w:rsidP="004E7880">
            <w:pPr>
              <w:rPr>
                <w:rFonts w:ascii="標楷體" w:eastAsia="標楷體" w:hAnsi="標楷體"/>
                <w:b w:val="0"/>
                <w:szCs w:val="24"/>
              </w:rPr>
            </w:pPr>
            <w:r w:rsidRPr="004902EA">
              <w:rPr>
                <w:rFonts w:ascii="標楷體" w:eastAsia="標楷體" w:hAnsi="標楷體" w:hint="eastAsia"/>
                <w:b w:val="0"/>
                <w:szCs w:val="24"/>
              </w:rPr>
              <w:t>1.</w:t>
            </w:r>
            <w:r w:rsidR="004E7880" w:rsidRPr="004902EA">
              <w:rPr>
                <w:rFonts w:ascii="標楷體" w:eastAsia="標楷體" w:hAnsi="標楷體"/>
                <w:b w:val="0"/>
                <w:szCs w:val="24"/>
              </w:rPr>
              <w:t xml:space="preserve"> </w:t>
            </w:r>
            <w:proofErr w:type="gramStart"/>
            <w:r w:rsidR="00B43186" w:rsidRPr="00B43186">
              <w:rPr>
                <w:rFonts w:ascii="標楷體" w:eastAsia="標楷體" w:hAnsi="標楷體" w:hint="eastAsia"/>
                <w:b w:val="0"/>
                <w:szCs w:val="24"/>
              </w:rPr>
              <w:t>待油熱</w:t>
            </w:r>
            <w:proofErr w:type="gramEnd"/>
            <w:r w:rsidR="00B43186" w:rsidRPr="00B43186">
              <w:rPr>
                <w:rFonts w:ascii="標楷體" w:eastAsia="標楷體" w:hAnsi="標楷體" w:hint="eastAsia"/>
                <w:b w:val="0"/>
                <w:szCs w:val="24"/>
              </w:rPr>
              <w:t>後，下豆腐</w:t>
            </w:r>
          </w:p>
        </w:tc>
        <w:tc>
          <w:tcPr>
            <w:tcW w:w="3435" w:type="dxa"/>
          </w:tcPr>
          <w:p w:rsidR="0055797B" w:rsidRPr="004902EA" w:rsidRDefault="007B2ECA" w:rsidP="004E7880">
            <w:pPr>
              <w:cnfStyle w:val="000000100000"/>
              <w:rPr>
                <w:rFonts w:ascii="標楷體" w:eastAsia="標楷體" w:hAnsi="標楷體"/>
                <w:szCs w:val="24"/>
              </w:rPr>
            </w:pPr>
            <w:r w:rsidRPr="004902EA">
              <w:rPr>
                <w:rFonts w:ascii="標楷體" w:eastAsia="標楷體" w:hAnsi="標楷體" w:hint="eastAsia"/>
                <w:szCs w:val="24"/>
              </w:rPr>
              <w:t>2.</w:t>
            </w:r>
            <w:r w:rsidR="00E95564" w:rsidRPr="004902EA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B43186">
              <w:rPr>
                <w:rFonts w:ascii="標楷體" w:eastAsia="標楷體" w:hAnsi="標楷體" w:hint="eastAsia"/>
                <w:szCs w:val="24"/>
              </w:rPr>
              <w:t>將</w:t>
            </w:r>
            <w:proofErr w:type="gramStart"/>
            <w:r w:rsidR="00B43186">
              <w:rPr>
                <w:rFonts w:ascii="標楷體" w:eastAsia="標楷體" w:hAnsi="標楷體" w:hint="eastAsia"/>
                <w:szCs w:val="24"/>
              </w:rPr>
              <w:t>豆腐煎至雙面</w:t>
            </w:r>
            <w:proofErr w:type="gramEnd"/>
            <w:r w:rsidR="00B43186">
              <w:rPr>
                <w:rFonts w:ascii="標楷體" w:eastAsia="標楷體" w:hAnsi="標楷體" w:hint="eastAsia"/>
                <w:szCs w:val="24"/>
              </w:rPr>
              <w:t>金黃</w:t>
            </w:r>
          </w:p>
        </w:tc>
        <w:tc>
          <w:tcPr>
            <w:tcW w:w="3474" w:type="dxa"/>
          </w:tcPr>
          <w:p w:rsidR="0055797B" w:rsidRPr="004902EA" w:rsidRDefault="007B2ECA" w:rsidP="004E7880">
            <w:pPr>
              <w:cnfStyle w:val="000000100000"/>
              <w:rPr>
                <w:rFonts w:ascii="標楷體" w:eastAsia="標楷體" w:hAnsi="標楷體"/>
                <w:szCs w:val="24"/>
              </w:rPr>
            </w:pPr>
            <w:r w:rsidRPr="004902EA">
              <w:rPr>
                <w:rFonts w:ascii="標楷體" w:eastAsia="標楷體" w:hAnsi="標楷體" w:hint="eastAsia"/>
                <w:szCs w:val="24"/>
              </w:rPr>
              <w:t>3.</w:t>
            </w:r>
            <w:r w:rsidR="00126BFA" w:rsidRPr="00126BFA">
              <w:rPr>
                <w:rFonts w:ascii="標楷體" w:eastAsia="標楷體" w:hAnsi="標楷體" w:hint="eastAsia"/>
                <w:sz w:val="22"/>
              </w:rPr>
              <w:t>將鹽、糖、醬油、水</w:t>
            </w:r>
            <w:proofErr w:type="gramStart"/>
            <w:r w:rsidR="00126BFA" w:rsidRPr="00126BFA">
              <w:rPr>
                <w:rFonts w:ascii="標楷體" w:eastAsia="標楷體" w:hAnsi="標楷體" w:hint="eastAsia"/>
                <w:sz w:val="22"/>
              </w:rPr>
              <w:t>倒入至鍋中</w:t>
            </w:r>
            <w:proofErr w:type="gramEnd"/>
          </w:p>
        </w:tc>
      </w:tr>
      <w:tr w:rsidR="00EC79A1" w:rsidTr="002812E6">
        <w:trPr>
          <w:cnfStyle w:val="000000010000"/>
          <w:trHeight w:val="2863"/>
        </w:trPr>
        <w:tc>
          <w:tcPr>
            <w:cnfStyle w:val="001000000000"/>
            <w:tcW w:w="3773" w:type="dxa"/>
            <w:vAlign w:val="center"/>
          </w:tcPr>
          <w:p w:rsidR="0055797B" w:rsidRPr="004902EA" w:rsidRDefault="00126BFA" w:rsidP="00AF3DC3">
            <w:pPr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251922" cy="1438275"/>
                  <wp:effectExtent l="19050" t="0" r="0" b="0"/>
                  <wp:docPr id="17" name="圖片 16" descr="DSC_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695" cy="1442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5" w:type="dxa"/>
            <w:vAlign w:val="center"/>
          </w:tcPr>
          <w:p w:rsidR="0055797B" w:rsidRPr="004902EA" w:rsidRDefault="00126BFA" w:rsidP="00AF3DC3">
            <w:pPr>
              <w:jc w:val="center"/>
              <w:cnfStyle w:val="00000001000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1705588" cy="1496673"/>
                  <wp:effectExtent l="0" t="95250" r="0" b="84477"/>
                  <wp:docPr id="18" name="圖片 17" descr="DSC_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3.jpg"/>
                          <pic:cNvPicPr/>
                        </pic:nvPicPr>
                        <pic:blipFill>
                          <a:blip r:embed="rId15" cstate="print"/>
                          <a:srcRect t="-1989" r="1473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05588" cy="1496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vAlign w:val="center"/>
          </w:tcPr>
          <w:p w:rsidR="0055797B" w:rsidRPr="004902EA" w:rsidRDefault="00126BFA" w:rsidP="00AF3DC3">
            <w:pPr>
              <w:jc w:val="center"/>
              <w:cnfStyle w:val="00000001000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1855668" cy="1553746"/>
                  <wp:effectExtent l="0" t="152400" r="0" b="122654"/>
                  <wp:docPr id="20" name="圖片 19" descr="DSC_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7.jpg"/>
                          <pic:cNvPicPr/>
                        </pic:nvPicPr>
                        <pic:blipFill>
                          <a:blip r:embed="rId16" cstate="print"/>
                          <a:srcRect l="14957" t="-37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55349" cy="1553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9A1" w:rsidTr="009712F1">
        <w:trPr>
          <w:cnfStyle w:val="000000100000"/>
        </w:trPr>
        <w:tc>
          <w:tcPr>
            <w:cnfStyle w:val="001000000000"/>
            <w:tcW w:w="3773" w:type="dxa"/>
          </w:tcPr>
          <w:p w:rsidR="0055797B" w:rsidRPr="004902EA" w:rsidRDefault="007B2ECA" w:rsidP="004902EA">
            <w:pPr>
              <w:rPr>
                <w:rFonts w:ascii="標楷體" w:eastAsia="標楷體" w:hAnsi="標楷體"/>
                <w:b w:val="0"/>
                <w:szCs w:val="24"/>
              </w:rPr>
            </w:pPr>
            <w:r w:rsidRPr="004902EA">
              <w:rPr>
                <w:rFonts w:ascii="標楷體" w:eastAsia="標楷體" w:hAnsi="標楷體" w:hint="eastAsia"/>
                <w:b w:val="0"/>
                <w:szCs w:val="24"/>
              </w:rPr>
              <w:t>4.</w:t>
            </w:r>
            <w:r w:rsidR="00E95564" w:rsidRPr="004902EA">
              <w:rPr>
                <w:rFonts w:ascii="標楷體" w:eastAsia="標楷體" w:hAnsi="標楷體" w:hint="eastAsia"/>
                <w:b w:val="0"/>
                <w:szCs w:val="24"/>
              </w:rPr>
              <w:t xml:space="preserve"> </w:t>
            </w:r>
            <w:proofErr w:type="gramStart"/>
            <w:r w:rsidR="00126BFA" w:rsidRPr="00126BFA">
              <w:rPr>
                <w:rFonts w:ascii="標楷體" w:eastAsia="標楷體" w:hAnsi="標楷體" w:hint="eastAsia"/>
                <w:b w:val="0"/>
                <w:szCs w:val="24"/>
              </w:rPr>
              <w:t>下蔥跟</w:t>
            </w:r>
            <w:proofErr w:type="gramEnd"/>
            <w:r w:rsidR="00126BFA" w:rsidRPr="00126BFA">
              <w:rPr>
                <w:rFonts w:ascii="標楷體" w:eastAsia="標楷體" w:hAnsi="標楷體" w:hint="eastAsia"/>
                <w:b w:val="0"/>
                <w:szCs w:val="24"/>
              </w:rPr>
              <w:t>香菇一起煮</w:t>
            </w:r>
            <w:proofErr w:type="gramStart"/>
            <w:r w:rsidR="00126BFA" w:rsidRPr="00126BFA">
              <w:rPr>
                <w:rFonts w:ascii="標楷體" w:eastAsia="標楷體" w:hAnsi="標楷體" w:hint="eastAsia"/>
                <w:b w:val="0"/>
                <w:szCs w:val="24"/>
              </w:rPr>
              <w:t>至熟軟</w:t>
            </w:r>
            <w:proofErr w:type="gramEnd"/>
          </w:p>
        </w:tc>
        <w:tc>
          <w:tcPr>
            <w:tcW w:w="3435" w:type="dxa"/>
          </w:tcPr>
          <w:p w:rsidR="0055797B" w:rsidRPr="004902EA" w:rsidRDefault="007B2ECA" w:rsidP="004902EA">
            <w:pPr>
              <w:cnfStyle w:val="000000100000"/>
              <w:rPr>
                <w:rFonts w:ascii="標楷體" w:eastAsia="標楷體" w:hAnsi="標楷體"/>
                <w:szCs w:val="24"/>
              </w:rPr>
            </w:pPr>
            <w:r w:rsidRPr="004902EA">
              <w:rPr>
                <w:rFonts w:ascii="標楷體" w:eastAsia="標楷體" w:hAnsi="標楷體" w:hint="eastAsia"/>
                <w:szCs w:val="24"/>
              </w:rPr>
              <w:t>5.</w:t>
            </w:r>
            <w:r w:rsidR="00126BFA">
              <w:rPr>
                <w:rFonts w:ascii="標楷體" w:eastAsia="標楷體" w:hAnsi="標楷體" w:hint="eastAsia"/>
                <w:szCs w:val="24"/>
              </w:rPr>
              <w:t>倒入太白粉水快速攪拌勾芡</w:t>
            </w:r>
            <w:r w:rsidR="004902EA">
              <w:rPr>
                <w:rFonts w:ascii="標楷體" w:eastAsia="標楷體" w:hAnsi="標楷體" w:hint="eastAsia"/>
                <w:szCs w:val="24"/>
              </w:rPr>
              <w:t xml:space="preserve">  </w:t>
            </w:r>
          </w:p>
        </w:tc>
        <w:tc>
          <w:tcPr>
            <w:tcW w:w="3474" w:type="dxa"/>
          </w:tcPr>
          <w:p w:rsidR="0055797B" w:rsidRPr="004902EA" w:rsidRDefault="007B2ECA" w:rsidP="00126BFA">
            <w:pPr>
              <w:cnfStyle w:val="000000100000"/>
              <w:rPr>
                <w:rFonts w:ascii="標楷體" w:eastAsia="標楷體" w:hAnsi="標楷體"/>
                <w:szCs w:val="24"/>
              </w:rPr>
            </w:pPr>
            <w:r w:rsidRPr="004902EA">
              <w:rPr>
                <w:rFonts w:ascii="標楷體" w:eastAsia="標楷體" w:hAnsi="標楷體" w:hint="eastAsia"/>
                <w:szCs w:val="24"/>
              </w:rPr>
              <w:t>6.</w:t>
            </w:r>
            <w:r w:rsidR="00126BFA" w:rsidRPr="004902EA">
              <w:rPr>
                <w:rFonts w:ascii="標楷體" w:eastAsia="標楷體" w:hAnsi="標楷體"/>
                <w:szCs w:val="24"/>
              </w:rPr>
              <w:t xml:space="preserve"> </w:t>
            </w:r>
            <w:r w:rsidR="00126BFA">
              <w:rPr>
                <w:rFonts w:ascii="標楷體" w:eastAsia="標楷體" w:hAnsi="標楷體" w:hint="eastAsia"/>
                <w:szCs w:val="24"/>
              </w:rPr>
              <w:t>即可呈盤</w:t>
            </w:r>
          </w:p>
        </w:tc>
      </w:tr>
    </w:tbl>
    <w:p w:rsidR="00C66BB9" w:rsidRDefault="00C66BB9" w:rsidP="00962EC1">
      <w:pPr>
        <w:rPr>
          <w:rFonts w:ascii="標楷體" w:eastAsia="標楷體" w:hAnsi="標楷體" w:hint="eastAsia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lastRenderedPageBreak/>
        <w:t xml:space="preserve">                 </w:t>
      </w:r>
      <w:r w:rsidR="00AC5E4D">
        <w:rPr>
          <w:rFonts w:ascii="標楷體" w:eastAsia="標楷體" w:hAnsi="標楷體" w:hint="eastAsia"/>
          <w:b/>
          <w:color w:val="000000" w:themeColor="text1"/>
          <w:spacing w:val="10"/>
          <w:sz w:val="48"/>
          <w:szCs w:val="48"/>
        </w:rPr>
        <w:pict>
          <v:shape id="_x0000_i1026" type="#_x0000_t156" style="width:230.25pt;height:68.25pt;mso-position-vertical:absolute" fillcolor="#00b0f0" strokecolor="#b8cce4 [1300]">
            <v:fill color2="#8db3e2 [1311]" angle="-135" focus="-50%" type="gradient"/>
            <v:shadow on="t" color="silver" opacity="52429f" offset="3pt,3pt"/>
            <v:textpath style="font-family:&quot;標楷體&quot;;v-text-reverse:t;v-text-kern:t" trim="t" fitpath="t" xscale="f" string="豆腐創意料理-豆腐煎餅"/>
          </v:shape>
        </w:pict>
      </w:r>
    </w:p>
    <w:p w:rsidR="0020280B" w:rsidRDefault="00962EC1" w:rsidP="00962EC1">
      <w:pPr>
        <w:rPr>
          <w:rFonts w:ascii="標楷體" w:eastAsia="標楷體" w:hAnsi="標楷體"/>
          <w:sz w:val="28"/>
          <w:szCs w:val="28"/>
        </w:rPr>
      </w:pPr>
      <w:r w:rsidRPr="00C5184F">
        <w:rPr>
          <w:rFonts w:ascii="標楷體" w:eastAsia="標楷體" w:hAnsi="標楷體" w:hint="eastAsia"/>
          <w:sz w:val="28"/>
          <w:szCs w:val="28"/>
        </w:rPr>
        <w:t>材料:</w:t>
      </w:r>
    </w:p>
    <w:p w:rsidR="006728E7" w:rsidRPr="0034301C" w:rsidRDefault="0020280B" w:rsidP="0020280B">
      <w:pPr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20280B">
        <w:rPr>
          <w:rFonts w:ascii="標楷體" w:eastAsia="標楷體" w:hAnsi="標楷體" w:hint="eastAsia"/>
          <w:sz w:val="26"/>
          <w:szCs w:val="26"/>
        </w:rPr>
        <w:t xml:space="preserve"> </w:t>
      </w:r>
      <w:r w:rsidR="0034301C">
        <w:rPr>
          <w:rFonts w:ascii="標楷體" w:eastAsia="標楷體" w:hAnsi="標楷體" w:hint="eastAsia"/>
          <w:sz w:val="26"/>
          <w:szCs w:val="26"/>
        </w:rPr>
        <w:t>1.食材:</w:t>
      </w:r>
      <w:r w:rsidRPr="0020280B">
        <w:rPr>
          <w:rFonts w:ascii="標楷體" w:eastAsia="標楷體" w:hAnsi="標楷體" w:hint="eastAsia"/>
          <w:sz w:val="26"/>
          <w:szCs w:val="26"/>
        </w:rPr>
        <w:t>豆腐、香菇</w:t>
      </w:r>
      <w:r w:rsidR="0034301C">
        <w:rPr>
          <w:rFonts w:ascii="標楷體" w:eastAsia="標楷體" w:hAnsi="標楷體" w:hint="eastAsia"/>
          <w:sz w:val="26"/>
          <w:szCs w:val="26"/>
        </w:rPr>
        <w:t>丁</w:t>
      </w:r>
      <w:r w:rsidRPr="0020280B">
        <w:rPr>
          <w:rFonts w:ascii="標楷體" w:eastAsia="標楷體" w:hAnsi="標楷體" w:hint="eastAsia"/>
          <w:sz w:val="26"/>
          <w:szCs w:val="26"/>
        </w:rPr>
        <w:t>、紅蘿蔔</w:t>
      </w:r>
      <w:r w:rsidR="0034301C">
        <w:rPr>
          <w:rFonts w:ascii="標楷體" w:eastAsia="標楷體" w:hAnsi="標楷體" w:hint="eastAsia"/>
          <w:sz w:val="26"/>
          <w:szCs w:val="26"/>
        </w:rPr>
        <w:t>丁、全蛋</w:t>
      </w:r>
      <w:r w:rsidR="00962EC1" w:rsidRPr="0020280B">
        <w:rPr>
          <w:rFonts w:ascii="標楷體" w:eastAsia="標楷體" w:hAnsi="標楷體" w:cs="Times New Roman"/>
          <w:color w:val="000000" w:themeColor="text1"/>
          <w:sz w:val="26"/>
          <w:szCs w:val="26"/>
        </w:rPr>
        <w:br/>
      </w:r>
      <w:r w:rsidR="00962EC1" w:rsidRPr="0020280B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 xml:space="preserve">  </w:t>
      </w:r>
      <w:r w:rsidR="0034301C">
        <w:rPr>
          <w:rFonts w:ascii="標楷體" w:eastAsia="標楷體" w:hAnsi="標楷體" w:cs="Times New Roman" w:hint="eastAsia"/>
          <w:color w:val="000000" w:themeColor="text1"/>
          <w:sz w:val="26"/>
          <w:szCs w:val="26"/>
        </w:rPr>
        <w:t>2.調味料:鹽、胡椒粉</w:t>
      </w:r>
    </w:p>
    <w:p w:rsidR="0020280B" w:rsidRPr="00EA078B" w:rsidRDefault="0020280B" w:rsidP="0020280B">
      <w:pPr>
        <w:rPr>
          <w:rFonts w:ascii="標楷體" w:eastAsia="標楷體" w:hAnsi="標楷體"/>
          <w:sz w:val="28"/>
          <w:szCs w:val="28"/>
        </w:rPr>
      </w:pPr>
      <w:r w:rsidRPr="00C5184F">
        <w:rPr>
          <w:rFonts w:ascii="標楷體" w:eastAsia="標楷體" w:hAnsi="標楷體" w:hint="eastAsia"/>
          <w:sz w:val="28"/>
          <w:szCs w:val="28"/>
        </w:rPr>
        <w:t>做法:</w:t>
      </w:r>
    </w:p>
    <w:p w:rsidR="00432B88" w:rsidRPr="0034301C" w:rsidRDefault="0020280B" w:rsidP="0020280B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</w:t>
      </w:r>
      <w:r w:rsidRPr="0034301C">
        <w:rPr>
          <w:rFonts w:ascii="標楷體" w:eastAsia="標楷體" w:hAnsi="標楷體" w:hint="eastAsia"/>
          <w:szCs w:val="24"/>
        </w:rPr>
        <w:t>1.</w:t>
      </w:r>
      <w:r w:rsidR="0034301C" w:rsidRPr="0034301C">
        <w:rPr>
          <w:rFonts w:ascii="標楷體" w:eastAsia="標楷體" w:hAnsi="標楷體" w:hint="eastAsia"/>
          <w:szCs w:val="24"/>
        </w:rPr>
        <w:t>將都豆腐搗碎</w:t>
      </w:r>
    </w:p>
    <w:p w:rsidR="0020280B" w:rsidRPr="0034301C" w:rsidRDefault="0020280B" w:rsidP="0020280B">
      <w:pPr>
        <w:rPr>
          <w:rFonts w:ascii="標楷體" w:eastAsia="標楷體" w:hAnsi="標楷體"/>
          <w:szCs w:val="24"/>
        </w:rPr>
      </w:pPr>
      <w:r w:rsidRPr="0034301C">
        <w:rPr>
          <w:rFonts w:ascii="標楷體" w:eastAsia="標楷體" w:hAnsi="標楷體" w:hint="eastAsia"/>
          <w:szCs w:val="24"/>
        </w:rPr>
        <w:t xml:space="preserve">  2.</w:t>
      </w:r>
      <w:r w:rsidR="0034301C" w:rsidRPr="0034301C">
        <w:rPr>
          <w:rFonts w:ascii="標楷體" w:eastAsia="標楷體" w:hAnsi="標楷體" w:hint="eastAsia"/>
          <w:szCs w:val="24"/>
        </w:rPr>
        <w:t>加入香菇丁、紅蘿蔔丁</w:t>
      </w:r>
      <w:r w:rsidR="0034301C">
        <w:rPr>
          <w:rFonts w:ascii="標楷體" w:eastAsia="標楷體" w:hAnsi="標楷體" w:hint="eastAsia"/>
          <w:szCs w:val="24"/>
        </w:rPr>
        <w:t>、全蛋拌勻</w:t>
      </w:r>
    </w:p>
    <w:p w:rsidR="0020280B" w:rsidRPr="0034301C" w:rsidRDefault="0020280B" w:rsidP="0020280B">
      <w:pPr>
        <w:rPr>
          <w:rFonts w:ascii="標楷體" w:eastAsia="標楷體" w:hAnsi="標楷體"/>
          <w:szCs w:val="24"/>
        </w:rPr>
      </w:pPr>
      <w:r w:rsidRPr="0034301C">
        <w:rPr>
          <w:rFonts w:ascii="標楷體" w:eastAsia="標楷體" w:hAnsi="標楷體" w:hint="eastAsia"/>
          <w:szCs w:val="24"/>
        </w:rPr>
        <w:t xml:space="preserve">  3.</w:t>
      </w:r>
      <w:r w:rsidR="0034301C">
        <w:rPr>
          <w:rFonts w:ascii="標楷體" w:eastAsia="標楷體" w:hAnsi="標楷體" w:hint="eastAsia"/>
          <w:szCs w:val="24"/>
        </w:rPr>
        <w:t>加入調味料</w:t>
      </w:r>
    </w:p>
    <w:p w:rsidR="0020280B" w:rsidRPr="0034301C" w:rsidRDefault="0020280B" w:rsidP="0020280B">
      <w:pPr>
        <w:rPr>
          <w:rFonts w:ascii="標楷體" w:eastAsia="標楷體" w:hAnsi="標楷體"/>
          <w:szCs w:val="24"/>
        </w:rPr>
      </w:pPr>
      <w:r w:rsidRPr="0034301C">
        <w:rPr>
          <w:rFonts w:ascii="標楷體" w:eastAsia="標楷體" w:hAnsi="標楷體" w:hint="eastAsia"/>
          <w:szCs w:val="24"/>
        </w:rPr>
        <w:t xml:space="preserve">  4.</w:t>
      </w:r>
      <w:r w:rsidR="0034301C" w:rsidRPr="0034301C">
        <w:rPr>
          <w:rFonts w:ascii="標楷體" w:eastAsia="標楷體" w:hAnsi="標楷體" w:hint="eastAsia"/>
          <w:szCs w:val="24"/>
        </w:rPr>
        <w:t>熱油鍋</w:t>
      </w:r>
    </w:p>
    <w:p w:rsidR="00432B88" w:rsidRPr="0034301C" w:rsidRDefault="0020280B" w:rsidP="0020280B">
      <w:pPr>
        <w:rPr>
          <w:rFonts w:ascii="標楷體" w:eastAsia="標楷體" w:hAnsi="標楷體"/>
          <w:szCs w:val="24"/>
        </w:rPr>
      </w:pPr>
      <w:r w:rsidRPr="0034301C">
        <w:rPr>
          <w:rFonts w:ascii="標楷體" w:eastAsia="標楷體" w:hAnsi="標楷體" w:hint="eastAsia"/>
          <w:szCs w:val="24"/>
        </w:rPr>
        <w:t xml:space="preserve">  5.</w:t>
      </w:r>
      <w:r w:rsidR="0034301C" w:rsidRPr="0034301C">
        <w:rPr>
          <w:rFonts w:ascii="標楷體" w:eastAsia="標楷體" w:hAnsi="標楷體" w:hint="eastAsia"/>
          <w:szCs w:val="24"/>
        </w:rPr>
        <w:t>下材</w:t>
      </w:r>
      <w:r w:rsidR="0034301C">
        <w:rPr>
          <w:rFonts w:ascii="標楷體" w:eastAsia="標楷體" w:hAnsi="標楷體" w:hint="eastAsia"/>
          <w:szCs w:val="24"/>
        </w:rPr>
        <w:t>料，並把材料鋪平</w:t>
      </w:r>
    </w:p>
    <w:p w:rsidR="0034301C" w:rsidRPr="00DC4D59" w:rsidRDefault="0020280B" w:rsidP="0020280B">
      <w:pPr>
        <w:rPr>
          <w:rFonts w:ascii="標楷體" w:eastAsia="標楷體" w:hAnsi="標楷體"/>
          <w:szCs w:val="24"/>
        </w:rPr>
      </w:pPr>
      <w:r w:rsidRPr="0034301C">
        <w:rPr>
          <w:rFonts w:ascii="標楷體" w:eastAsia="標楷體" w:hAnsi="標楷體" w:hint="eastAsia"/>
          <w:szCs w:val="24"/>
        </w:rPr>
        <w:t xml:space="preserve">  6.</w:t>
      </w:r>
      <w:proofErr w:type="gramStart"/>
      <w:r w:rsidR="0034301C">
        <w:rPr>
          <w:rFonts w:ascii="標楷體" w:eastAsia="標楷體" w:hAnsi="標楷體" w:hint="eastAsia"/>
          <w:szCs w:val="24"/>
        </w:rPr>
        <w:t>煎至雙面</w:t>
      </w:r>
      <w:proofErr w:type="gramEnd"/>
      <w:r w:rsidR="0034301C">
        <w:rPr>
          <w:rFonts w:ascii="標楷體" w:eastAsia="標楷體" w:hAnsi="標楷體" w:hint="eastAsia"/>
          <w:szCs w:val="24"/>
        </w:rPr>
        <w:t>金黃即可呈盤</w:t>
      </w:r>
    </w:p>
    <w:p w:rsidR="00742B14" w:rsidRDefault="00742B14" w:rsidP="00742B14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t>圖解</w:t>
      </w:r>
      <w:r w:rsidRPr="00C5184F">
        <w:rPr>
          <w:rFonts w:ascii="標楷體" w:eastAsia="標楷體" w:hAnsi="標楷體" w:hint="eastAsia"/>
          <w:sz w:val="28"/>
          <w:szCs w:val="28"/>
        </w:rPr>
        <w:t>做法:</w:t>
      </w:r>
    </w:p>
    <w:tbl>
      <w:tblPr>
        <w:tblStyle w:val="-4"/>
        <w:tblW w:w="0" w:type="auto"/>
        <w:tblLayout w:type="fixed"/>
        <w:tblLook w:val="04A0"/>
      </w:tblPr>
      <w:tblGrid>
        <w:gridCol w:w="3773"/>
        <w:gridCol w:w="3435"/>
        <w:gridCol w:w="3474"/>
      </w:tblGrid>
      <w:tr w:rsidR="00742B14" w:rsidTr="007064C5">
        <w:trPr>
          <w:cnfStyle w:val="100000000000"/>
        </w:trPr>
        <w:tc>
          <w:tcPr>
            <w:cnfStyle w:val="001000000000"/>
            <w:tcW w:w="3773" w:type="dxa"/>
          </w:tcPr>
          <w:p w:rsidR="00742B14" w:rsidRDefault="00742B14" w:rsidP="007064C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070962" cy="1476000"/>
                  <wp:effectExtent l="19050" t="0" r="5488" b="0"/>
                  <wp:docPr id="38" name="圖片 37" descr="DSC_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42.jpg"/>
                          <pic:cNvPicPr/>
                        </pic:nvPicPr>
                        <pic:blipFill>
                          <a:blip r:embed="rId17" cstate="print"/>
                          <a:srcRect l="9699" r="118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962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5" w:type="dxa"/>
            <w:vAlign w:val="center"/>
          </w:tcPr>
          <w:p w:rsidR="00742B14" w:rsidRDefault="00742B14" w:rsidP="007064C5">
            <w:pPr>
              <w:jc w:val="center"/>
              <w:cnfStyle w:val="10000000000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1831975" cy="1172210"/>
                  <wp:effectExtent l="0" t="323850" r="0" b="313690"/>
                  <wp:docPr id="39" name="圖片 38" descr="DSC_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47.jpg"/>
                          <pic:cNvPicPr/>
                        </pic:nvPicPr>
                        <pic:blipFill>
                          <a:blip r:embed="rId18" cstate="print"/>
                          <a:srcRect t="-1933" r="1054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31975" cy="1172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vAlign w:val="center"/>
          </w:tcPr>
          <w:p w:rsidR="00742B14" w:rsidRDefault="006F00BA" w:rsidP="007064C5">
            <w:pPr>
              <w:jc w:val="center"/>
              <w:cnfStyle w:val="10000000000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1782775" cy="1282184"/>
                  <wp:effectExtent l="0" t="247650" r="0" b="222766"/>
                  <wp:docPr id="40" name="圖片 39" descr="DSC_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48.jpg"/>
                          <pic:cNvPicPr/>
                        </pic:nvPicPr>
                        <pic:blipFill>
                          <a:blip r:embed="rId19" cstate="print"/>
                          <a:srcRect l="21408" b="-37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82624" cy="128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B14" w:rsidTr="007064C5">
        <w:trPr>
          <w:cnfStyle w:val="000000100000"/>
        </w:trPr>
        <w:tc>
          <w:tcPr>
            <w:cnfStyle w:val="001000000000"/>
            <w:tcW w:w="3773" w:type="dxa"/>
          </w:tcPr>
          <w:p w:rsidR="00742B14" w:rsidRPr="004902EA" w:rsidRDefault="00742B14" w:rsidP="007064C5">
            <w:pPr>
              <w:rPr>
                <w:rFonts w:ascii="標楷體" w:eastAsia="標楷體" w:hAnsi="標楷體"/>
                <w:b w:val="0"/>
                <w:szCs w:val="24"/>
              </w:rPr>
            </w:pPr>
            <w:r w:rsidRPr="004902EA">
              <w:rPr>
                <w:rFonts w:ascii="標楷體" w:eastAsia="標楷體" w:hAnsi="標楷體" w:hint="eastAsia"/>
                <w:b w:val="0"/>
                <w:szCs w:val="24"/>
              </w:rPr>
              <w:t>1</w:t>
            </w:r>
            <w:r w:rsidRPr="00742B14">
              <w:rPr>
                <w:rFonts w:ascii="標楷體" w:eastAsia="標楷體" w:hAnsi="標楷體" w:hint="eastAsia"/>
                <w:b w:val="0"/>
                <w:szCs w:val="24"/>
              </w:rPr>
              <w:t>.</w:t>
            </w:r>
            <w:r w:rsidRPr="00742B14">
              <w:rPr>
                <w:rFonts w:ascii="標楷體" w:eastAsia="標楷體" w:hAnsi="標楷體"/>
                <w:b w:val="0"/>
                <w:szCs w:val="24"/>
              </w:rPr>
              <w:t xml:space="preserve"> </w:t>
            </w:r>
            <w:r w:rsidRPr="00742B14">
              <w:rPr>
                <w:rFonts w:ascii="標楷體" w:eastAsia="標楷體" w:hAnsi="標楷體" w:hint="eastAsia"/>
                <w:b w:val="0"/>
                <w:szCs w:val="24"/>
              </w:rPr>
              <w:t>將都豆腐搗碎</w:t>
            </w:r>
          </w:p>
        </w:tc>
        <w:tc>
          <w:tcPr>
            <w:tcW w:w="3435" w:type="dxa"/>
          </w:tcPr>
          <w:p w:rsidR="00742B14" w:rsidRPr="004902EA" w:rsidRDefault="00742B14" w:rsidP="006F00BA">
            <w:pPr>
              <w:cnfStyle w:val="000000100000"/>
              <w:rPr>
                <w:rFonts w:ascii="標楷體" w:eastAsia="標楷體" w:hAnsi="標楷體"/>
                <w:szCs w:val="24"/>
              </w:rPr>
            </w:pPr>
            <w:r w:rsidRPr="004902EA">
              <w:rPr>
                <w:rFonts w:ascii="標楷體" w:eastAsia="標楷體" w:hAnsi="標楷體" w:hint="eastAsia"/>
                <w:szCs w:val="24"/>
              </w:rPr>
              <w:t>2.</w:t>
            </w:r>
            <w:r w:rsidRPr="00742B14">
              <w:rPr>
                <w:rFonts w:ascii="標楷體" w:eastAsia="標楷體" w:hAnsi="標楷體" w:hint="eastAsia"/>
                <w:sz w:val="21"/>
                <w:szCs w:val="21"/>
              </w:rPr>
              <w:t>加入香菇丁、紅蘿蔔丁</w:t>
            </w:r>
          </w:p>
        </w:tc>
        <w:tc>
          <w:tcPr>
            <w:tcW w:w="3474" w:type="dxa"/>
          </w:tcPr>
          <w:p w:rsidR="00742B14" w:rsidRPr="004902EA" w:rsidRDefault="00742B14" w:rsidP="007064C5">
            <w:pPr>
              <w:cnfStyle w:val="000000100000"/>
              <w:rPr>
                <w:rFonts w:ascii="標楷體" w:eastAsia="標楷體" w:hAnsi="標楷體"/>
                <w:szCs w:val="24"/>
              </w:rPr>
            </w:pPr>
            <w:r w:rsidRPr="004902EA">
              <w:rPr>
                <w:rFonts w:ascii="標楷體" w:eastAsia="標楷體" w:hAnsi="標楷體" w:hint="eastAsia"/>
                <w:szCs w:val="24"/>
              </w:rPr>
              <w:t>3.</w:t>
            </w:r>
            <w:r w:rsidR="006F00BA">
              <w:rPr>
                <w:rFonts w:ascii="標楷體" w:eastAsia="標楷體" w:hAnsi="標楷體" w:hint="eastAsia"/>
                <w:sz w:val="22"/>
              </w:rPr>
              <w:t>再下</w:t>
            </w:r>
            <w:r w:rsidR="006F00BA" w:rsidRPr="00742B14">
              <w:rPr>
                <w:rFonts w:ascii="標楷體" w:eastAsia="標楷體" w:hAnsi="標楷體" w:hint="eastAsia"/>
                <w:sz w:val="21"/>
                <w:szCs w:val="21"/>
              </w:rPr>
              <w:t>蛋</w:t>
            </w:r>
          </w:p>
        </w:tc>
      </w:tr>
      <w:tr w:rsidR="00742B14" w:rsidTr="007064C5">
        <w:trPr>
          <w:cnfStyle w:val="000000010000"/>
          <w:trHeight w:val="2863"/>
        </w:trPr>
        <w:tc>
          <w:tcPr>
            <w:cnfStyle w:val="001000000000"/>
            <w:tcW w:w="3773" w:type="dxa"/>
            <w:vAlign w:val="center"/>
          </w:tcPr>
          <w:p w:rsidR="00742B14" w:rsidRPr="004902EA" w:rsidRDefault="006F00BA" w:rsidP="007064C5">
            <w:pPr>
              <w:jc w:val="center"/>
              <w:rPr>
                <w:rFonts w:ascii="標楷體" w:eastAsia="標楷體" w:hAnsi="標楷體"/>
                <w:b w:val="0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017859" cy="1548000"/>
                  <wp:effectExtent l="0" t="228600" r="0" b="223650"/>
                  <wp:docPr id="42" name="圖片 41" descr="DSC_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49.jpg"/>
                          <pic:cNvPicPr/>
                        </pic:nvPicPr>
                        <pic:blipFill>
                          <a:blip r:embed="rId20" cstate="print"/>
                          <a:srcRect l="16809" t="167" r="962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17859" cy="15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5" w:type="dxa"/>
            <w:vAlign w:val="center"/>
          </w:tcPr>
          <w:p w:rsidR="00742B14" w:rsidRPr="004902EA" w:rsidRDefault="006F00BA" w:rsidP="007064C5">
            <w:pPr>
              <w:jc w:val="center"/>
              <w:cnfStyle w:val="00000001000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052000" cy="1294438"/>
                  <wp:effectExtent l="0" t="381000" r="0" b="362912"/>
                  <wp:docPr id="43" name="圖片 42" descr="DSC_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52.jpg"/>
                          <pic:cNvPicPr/>
                        </pic:nvPicPr>
                        <pic:blipFill>
                          <a:blip r:embed="rId21" cstate="print"/>
                          <a:srcRect l="12527" t="138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52000" cy="1294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4" w:type="dxa"/>
            <w:vAlign w:val="center"/>
          </w:tcPr>
          <w:p w:rsidR="00742B14" w:rsidRPr="004902EA" w:rsidRDefault="006F00BA" w:rsidP="007064C5">
            <w:pPr>
              <w:jc w:val="center"/>
              <w:cnfStyle w:val="00000001000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088000" cy="1608639"/>
                  <wp:effectExtent l="19050" t="0" r="7500" b="0"/>
                  <wp:docPr id="44" name="圖片 43" descr="DSC_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56.jpg"/>
                          <pic:cNvPicPr/>
                        </pic:nvPicPr>
                        <pic:blipFill>
                          <a:blip r:embed="rId22" cstate="print"/>
                          <a:srcRect l="17035" r="96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000" cy="160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B14" w:rsidTr="007064C5">
        <w:trPr>
          <w:cnfStyle w:val="000000100000"/>
        </w:trPr>
        <w:tc>
          <w:tcPr>
            <w:cnfStyle w:val="001000000000"/>
            <w:tcW w:w="3773" w:type="dxa"/>
          </w:tcPr>
          <w:p w:rsidR="00742B14" w:rsidRPr="004902EA" w:rsidRDefault="00742B14" w:rsidP="006F00BA">
            <w:pPr>
              <w:rPr>
                <w:rFonts w:ascii="標楷體" w:eastAsia="標楷體" w:hAnsi="標楷體"/>
                <w:b w:val="0"/>
                <w:szCs w:val="24"/>
              </w:rPr>
            </w:pPr>
            <w:r w:rsidRPr="004902EA">
              <w:rPr>
                <w:rFonts w:ascii="標楷體" w:eastAsia="標楷體" w:hAnsi="標楷體" w:hint="eastAsia"/>
                <w:b w:val="0"/>
                <w:szCs w:val="24"/>
              </w:rPr>
              <w:t xml:space="preserve">4. </w:t>
            </w:r>
            <w:r w:rsidR="006F00BA">
              <w:rPr>
                <w:rFonts w:ascii="標楷體" w:eastAsia="標楷體" w:hAnsi="標楷體" w:hint="eastAsia"/>
                <w:b w:val="0"/>
                <w:szCs w:val="24"/>
              </w:rPr>
              <w:t>拌勻</w:t>
            </w:r>
          </w:p>
        </w:tc>
        <w:tc>
          <w:tcPr>
            <w:tcW w:w="3435" w:type="dxa"/>
          </w:tcPr>
          <w:p w:rsidR="00742B14" w:rsidRPr="004902EA" w:rsidRDefault="00742B14" w:rsidP="006F00BA">
            <w:pPr>
              <w:cnfStyle w:val="000000100000"/>
              <w:rPr>
                <w:rFonts w:ascii="標楷體" w:eastAsia="標楷體" w:hAnsi="標楷體"/>
                <w:szCs w:val="24"/>
              </w:rPr>
            </w:pPr>
            <w:r w:rsidRPr="004902EA">
              <w:rPr>
                <w:rFonts w:ascii="標楷體" w:eastAsia="標楷體" w:hAnsi="標楷體" w:hint="eastAsia"/>
                <w:szCs w:val="24"/>
              </w:rPr>
              <w:t>5.</w:t>
            </w:r>
            <w:r w:rsidR="006F00BA" w:rsidRPr="0034301C">
              <w:rPr>
                <w:rFonts w:ascii="標楷體" w:eastAsia="標楷體" w:hAnsi="標楷體" w:hint="eastAsia"/>
                <w:szCs w:val="24"/>
              </w:rPr>
              <w:t>下材</w:t>
            </w:r>
            <w:r w:rsidR="006F00BA">
              <w:rPr>
                <w:rFonts w:ascii="標楷體" w:eastAsia="標楷體" w:hAnsi="標楷體" w:hint="eastAsia"/>
                <w:szCs w:val="24"/>
              </w:rPr>
              <w:t>料，並把材料鋪平</w:t>
            </w:r>
          </w:p>
        </w:tc>
        <w:tc>
          <w:tcPr>
            <w:tcW w:w="3474" w:type="dxa"/>
          </w:tcPr>
          <w:p w:rsidR="00742B14" w:rsidRPr="004902EA" w:rsidRDefault="00742B14" w:rsidP="007064C5">
            <w:pPr>
              <w:cnfStyle w:val="000000100000"/>
              <w:rPr>
                <w:rFonts w:ascii="標楷體" w:eastAsia="標楷體" w:hAnsi="標楷體"/>
                <w:szCs w:val="24"/>
              </w:rPr>
            </w:pPr>
            <w:r w:rsidRPr="004902EA">
              <w:rPr>
                <w:rFonts w:ascii="標楷體" w:eastAsia="標楷體" w:hAnsi="標楷體" w:hint="eastAsia"/>
                <w:szCs w:val="24"/>
              </w:rPr>
              <w:t>6.</w:t>
            </w:r>
            <w:r w:rsidRPr="004902EA">
              <w:rPr>
                <w:rFonts w:ascii="標楷體" w:eastAsia="標楷體" w:hAnsi="標楷體"/>
                <w:szCs w:val="24"/>
              </w:rPr>
              <w:t xml:space="preserve"> </w:t>
            </w:r>
            <w:r w:rsidR="003A1C02">
              <w:rPr>
                <w:rFonts w:ascii="標楷體" w:eastAsia="標楷體" w:hAnsi="標楷體" w:hint="eastAsia"/>
                <w:szCs w:val="24"/>
              </w:rPr>
              <w:t>煎至雙面金黃，</w:t>
            </w:r>
            <w:r>
              <w:rPr>
                <w:rFonts w:ascii="標楷體" w:eastAsia="標楷體" w:hAnsi="標楷體" w:hint="eastAsia"/>
                <w:szCs w:val="24"/>
              </w:rPr>
              <w:t>即可呈盤</w:t>
            </w:r>
          </w:p>
        </w:tc>
      </w:tr>
    </w:tbl>
    <w:p w:rsidR="00F0634F" w:rsidRDefault="00F0634F" w:rsidP="00693B26">
      <w:pPr>
        <w:rPr>
          <w:rFonts w:ascii="標楷體" w:eastAsia="標楷體" w:hAnsi="標楷體"/>
          <w:sz w:val="28"/>
          <w:szCs w:val="28"/>
        </w:rPr>
      </w:pPr>
    </w:p>
    <w:p w:rsidR="00F0634F" w:rsidRDefault="00F0634F" w:rsidP="00693B26">
      <w:pPr>
        <w:rPr>
          <w:rFonts w:ascii="標楷體" w:eastAsia="標楷體" w:hAnsi="標楷體"/>
          <w:sz w:val="28"/>
          <w:szCs w:val="28"/>
        </w:rPr>
      </w:pPr>
    </w:p>
    <w:p w:rsidR="00681E59" w:rsidRDefault="00470093" w:rsidP="00693B26">
      <w:pPr>
        <w:rPr>
          <w:rFonts w:ascii="標楷體" w:eastAsia="標楷體" w:hAnsi="標楷體"/>
          <w:szCs w:val="24"/>
        </w:rPr>
      </w:pPr>
      <w:r w:rsidRPr="00470093">
        <w:rPr>
          <w:rFonts w:ascii="標楷體" w:eastAsia="標楷體" w:hAnsi="標楷體"/>
          <w:noProof/>
          <w:color w:val="000000" w:themeColor="text1"/>
          <w:szCs w:val="24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6" type="#_x0000_t106" style="position:absolute;margin-left:189pt;margin-top:15.75pt;width:306pt;height:140.25pt;z-index:251676672" adj="-1691,14901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494443" w:rsidRPr="00494443" w:rsidRDefault="00494443" w:rsidP="00494443">
                  <w:pPr>
                    <w:rPr>
                      <w:sz w:val="22"/>
                    </w:rPr>
                  </w:pPr>
                  <w:r w:rsidRPr="00494443">
                    <w:rPr>
                      <w:rFonts w:ascii="標楷體" w:eastAsia="標楷體" w:hAnsi="標楷體" w:hint="eastAsia"/>
                      <w:b/>
                      <w:sz w:val="22"/>
                      <w:u w:val="single"/>
                    </w:rPr>
                    <w:t>蔡靜宜</w:t>
                  </w:r>
                  <w:r w:rsidRPr="00494443">
                    <w:rPr>
                      <w:rFonts w:ascii="標楷體" w:eastAsia="標楷體" w:hAnsi="標楷體" w:hint="eastAsia"/>
                      <w:sz w:val="22"/>
                    </w:rPr>
                    <w:t>:</w:t>
                  </w:r>
                  <w:r w:rsidRPr="00494443">
                    <w:rPr>
                      <w:rFonts w:ascii="標楷體" w:eastAsia="標楷體" w:hAnsi="標楷體" w:cs="Tahoma"/>
                      <w:color w:val="000000" w:themeColor="text1"/>
                      <w:sz w:val="22"/>
                    </w:rPr>
                    <w:t>紅燒豆腐 算是一到很普遍的家常菜</w:t>
                  </w:r>
                  <w:r w:rsidRPr="00494443">
                    <w:rPr>
                      <w:rFonts w:ascii="標楷體" w:eastAsia="標楷體" w:hAnsi="標楷體" w:cs="Tahoma" w:hint="eastAsia"/>
                      <w:color w:val="000000" w:themeColor="text1"/>
                      <w:sz w:val="22"/>
                    </w:rPr>
                    <w:t xml:space="preserve"> </w:t>
                  </w:r>
                  <w:r w:rsidRPr="00494443">
                    <w:rPr>
                      <w:rFonts w:ascii="標楷體" w:eastAsia="標楷體" w:hAnsi="標楷體" w:cs="Tahoma"/>
                      <w:color w:val="000000" w:themeColor="text1"/>
                      <w:sz w:val="22"/>
                    </w:rPr>
                    <w:t>但是豆腐</w:t>
                  </w:r>
                  <w:proofErr w:type="gramStart"/>
                  <w:r w:rsidRPr="00494443">
                    <w:rPr>
                      <w:rFonts w:ascii="標楷體" w:eastAsia="標楷體" w:hAnsi="標楷體" w:cs="Tahoma"/>
                      <w:color w:val="000000" w:themeColor="text1"/>
                      <w:sz w:val="22"/>
                    </w:rPr>
                    <w:t>捏碎卻又</w:t>
                  </w:r>
                  <w:proofErr w:type="gramEnd"/>
                  <w:r w:rsidRPr="00494443">
                    <w:rPr>
                      <w:rFonts w:ascii="標楷體" w:eastAsia="標楷體" w:hAnsi="標楷體" w:cs="Tahoma"/>
                      <w:color w:val="000000" w:themeColor="text1"/>
                      <w:sz w:val="22"/>
                    </w:rPr>
                    <w:t>有不同的口感及風味把蛋汁與碎豆腐香菇作為一個特別的豆腐~別的先口感及口味，是我吃過最特</w:t>
                  </w:r>
                  <w:r w:rsidRPr="00494443">
                    <w:rPr>
                      <w:rFonts w:ascii="標楷體" w:eastAsia="標楷體" w:hAnsi="標楷體" w:cs="Tahoma" w:hint="eastAsia"/>
                      <w:color w:val="000000" w:themeColor="text1"/>
                      <w:sz w:val="22"/>
                    </w:rPr>
                    <w:t>別的~</w:t>
                  </w:r>
                </w:p>
                <w:p w:rsidR="00554EAA" w:rsidRPr="00494443" w:rsidRDefault="00554EAA" w:rsidP="00494443"/>
              </w:txbxContent>
            </v:textbox>
          </v:shape>
        </w:pict>
      </w:r>
      <w:r w:rsidR="00681E59">
        <w:rPr>
          <w:rFonts w:ascii="標楷體" w:eastAsia="標楷體" w:hAnsi="標楷體" w:hint="eastAsia"/>
          <w:sz w:val="28"/>
          <w:szCs w:val="28"/>
        </w:rPr>
        <w:t>朋友評鑑:</w:t>
      </w:r>
    </w:p>
    <w:p w:rsidR="00681E59" w:rsidRPr="00681E59" w:rsidRDefault="00554EAA" w:rsidP="00681E59">
      <w:pPr>
        <w:rPr>
          <w:rFonts w:ascii="標楷體" w:eastAsia="標楷體" w:hAnsi="標楷體" w:cs="Tahoma"/>
          <w:color w:val="000000" w:themeColor="text1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257175</wp:posOffset>
            </wp:positionH>
            <wp:positionV relativeFrom="margin">
              <wp:posOffset>666750</wp:posOffset>
            </wp:positionV>
            <wp:extent cx="1524000" cy="1524000"/>
            <wp:effectExtent l="152400" t="152400" r="133350" b="13335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蔡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81E59">
        <w:rPr>
          <w:rFonts w:ascii="標楷體" w:eastAsia="標楷體" w:hAnsi="標楷體" w:hint="eastAsia"/>
          <w:szCs w:val="24"/>
        </w:rPr>
        <w:t xml:space="preserve">    </w:t>
      </w:r>
    </w:p>
    <w:p w:rsidR="00554EAA" w:rsidRDefault="00554EAA" w:rsidP="00681E59">
      <w:pPr>
        <w:ind w:firstLineChars="200" w:firstLine="480"/>
        <w:rPr>
          <w:rFonts w:ascii="標楷體" w:eastAsia="標楷體" w:hAnsi="標楷體" w:cs="Tahoma"/>
          <w:color w:val="000000" w:themeColor="text1"/>
          <w:szCs w:val="24"/>
          <w:shd w:val="clear" w:color="auto" w:fill="FFFFFF"/>
        </w:rPr>
      </w:pPr>
    </w:p>
    <w:p w:rsidR="00554EAA" w:rsidRDefault="00554EAA" w:rsidP="00681E59">
      <w:pPr>
        <w:ind w:firstLineChars="200" w:firstLine="480"/>
        <w:rPr>
          <w:rFonts w:ascii="標楷體" w:eastAsia="標楷體" w:hAnsi="標楷體" w:cs="Tahoma"/>
          <w:color w:val="000000" w:themeColor="text1"/>
          <w:szCs w:val="24"/>
          <w:shd w:val="clear" w:color="auto" w:fill="FFFFFF"/>
        </w:rPr>
      </w:pPr>
    </w:p>
    <w:p w:rsidR="00554EAA" w:rsidRDefault="00554EAA" w:rsidP="00681E59">
      <w:pPr>
        <w:ind w:firstLineChars="200" w:firstLine="480"/>
        <w:rPr>
          <w:rFonts w:ascii="標楷體" w:eastAsia="標楷體" w:hAnsi="標楷體" w:cs="Tahoma"/>
          <w:color w:val="000000" w:themeColor="text1"/>
          <w:szCs w:val="24"/>
          <w:shd w:val="clear" w:color="auto" w:fill="FFFFFF"/>
        </w:rPr>
      </w:pPr>
    </w:p>
    <w:p w:rsidR="00554EAA" w:rsidRDefault="00554EAA" w:rsidP="00681E59">
      <w:pPr>
        <w:ind w:firstLineChars="200" w:firstLine="480"/>
        <w:rPr>
          <w:rFonts w:ascii="標楷體" w:eastAsia="標楷體" w:hAnsi="標楷體" w:cs="Tahoma"/>
          <w:color w:val="000000" w:themeColor="text1"/>
          <w:szCs w:val="24"/>
          <w:shd w:val="clear" w:color="auto" w:fill="FFFFFF"/>
        </w:rPr>
      </w:pPr>
    </w:p>
    <w:p w:rsidR="00554EAA" w:rsidRDefault="00554EAA" w:rsidP="00681E59">
      <w:pPr>
        <w:ind w:firstLineChars="200" w:firstLine="480"/>
        <w:rPr>
          <w:rFonts w:ascii="標楷體" w:eastAsia="標楷體" w:hAnsi="標楷體" w:cs="Tahoma"/>
          <w:color w:val="000000" w:themeColor="text1"/>
          <w:szCs w:val="24"/>
          <w:shd w:val="clear" w:color="auto" w:fill="FFFFFF"/>
        </w:rPr>
      </w:pPr>
    </w:p>
    <w:p w:rsidR="00681E59" w:rsidRPr="005838A0" w:rsidRDefault="00681E59" w:rsidP="00AB1913">
      <w:pPr>
        <w:ind w:firstLineChars="200" w:firstLine="480"/>
        <w:rPr>
          <w:rFonts w:ascii="標楷體" w:eastAsia="標楷體" w:hAnsi="標楷體" w:cs="Tahoma"/>
          <w:color w:val="000000" w:themeColor="text1"/>
          <w:szCs w:val="24"/>
          <w:shd w:val="clear" w:color="auto" w:fill="FFFFFF"/>
        </w:rPr>
      </w:pPr>
    </w:p>
    <w:p w:rsidR="008D4D4F" w:rsidRDefault="00AB1913" w:rsidP="00AB1913">
      <w:pPr>
        <w:ind w:firstLineChars="200" w:firstLine="560"/>
        <w:rPr>
          <w:rFonts w:ascii="標楷體" w:eastAsia="標楷體" w:hAnsi="標楷體"/>
          <w:szCs w:val="24"/>
        </w:rPr>
      </w:pPr>
      <w:r w:rsidRPr="00470093">
        <w:rPr>
          <w:rFonts w:ascii="標楷體" w:eastAsia="標楷體" w:hAnsi="標楷體"/>
          <w:noProof/>
          <w:sz w:val="28"/>
          <w:szCs w:val="28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7" type="#_x0000_t63" style="position:absolute;left:0;text-align:left;margin-left:6.75pt;margin-top:9pt;width:228.75pt;height:140.05pt;z-index:251677696" adj="24296,15099" fillcolor="white [3201]" strokecolor="#c2d69b [1942]" strokeweight="1pt">
            <v:fill color2="#d6e3bc [1302]" focusposition="1" focussize="" focus="100%" type="gradient"/>
            <v:stroke dashstyle="longDash"/>
            <v:shadow on="t" type="perspective" color="#4e6128 [1606]" opacity=".5" offset="1pt" offset2="-3pt"/>
            <v:textbox>
              <w:txbxContent>
                <w:p w:rsidR="00494443" w:rsidRPr="00494443" w:rsidRDefault="00494443" w:rsidP="00494443">
                  <w:pPr>
                    <w:ind w:firstLineChars="200" w:firstLine="480"/>
                    <w:rPr>
                      <w:rFonts w:ascii="標楷體" w:eastAsia="標楷體" w:hAnsi="標楷體" w:cs="Tahoma"/>
                      <w:color w:val="000000" w:themeColor="text1"/>
                      <w:szCs w:val="24"/>
                    </w:rPr>
                  </w:pPr>
                  <w:proofErr w:type="gramStart"/>
                  <w:r w:rsidRPr="00494443">
                    <w:rPr>
                      <w:rFonts w:ascii="標楷體" w:eastAsia="標楷體" w:hAnsi="標楷體" w:cs="Tahoma" w:hint="eastAsia"/>
                      <w:b/>
                      <w:color w:val="000000" w:themeColor="text1"/>
                      <w:szCs w:val="24"/>
                      <w:u w:val="single"/>
                    </w:rPr>
                    <w:t>郭筑媛</w:t>
                  </w:r>
                  <w:proofErr w:type="gramEnd"/>
                  <w:r w:rsidRPr="00494443">
                    <w:rPr>
                      <w:rFonts w:ascii="標楷體" w:eastAsia="標楷體" w:hAnsi="標楷體" w:cs="Tahoma" w:hint="eastAsia"/>
                      <w:color w:val="000000" w:themeColor="text1"/>
                      <w:szCs w:val="24"/>
                    </w:rPr>
                    <w:t>:</w:t>
                  </w:r>
                  <w:r w:rsidRPr="00494443">
                    <w:rPr>
                      <w:rFonts w:ascii="標楷體" w:eastAsia="標楷體" w:hAnsi="標楷體" w:cs="Tahoma"/>
                      <w:color w:val="000000" w:themeColor="text1"/>
                      <w:szCs w:val="24"/>
                    </w:rPr>
                    <w:t>很有創意的料理，從沒想過豆腐可以與蛋結合，且口感是竟是如此搭配，加上香菇丁與紅蘿蔔丁，不但增加色彩，更豐富味覺!!</w:t>
                  </w:r>
                </w:p>
                <w:p w:rsidR="008D4D4F" w:rsidRPr="00494443" w:rsidRDefault="008D4D4F"/>
              </w:txbxContent>
            </v:textbox>
          </v:shape>
        </w:pict>
      </w:r>
    </w:p>
    <w:p w:rsidR="008D4D4F" w:rsidRDefault="00494443" w:rsidP="00681E59">
      <w:pPr>
        <w:ind w:firstLineChars="200" w:firstLine="48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5391150</wp:posOffset>
            </wp:positionH>
            <wp:positionV relativeFrom="margin">
              <wp:posOffset>2609850</wp:posOffset>
            </wp:positionV>
            <wp:extent cx="1524000" cy="1524000"/>
            <wp:effectExtent l="19050" t="0" r="0" b="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郭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D4D4F" w:rsidRDefault="008D4D4F" w:rsidP="00681E59">
      <w:pPr>
        <w:ind w:firstLineChars="200" w:firstLine="480"/>
        <w:rPr>
          <w:rFonts w:ascii="標楷體" w:eastAsia="標楷體" w:hAnsi="標楷體"/>
          <w:szCs w:val="24"/>
        </w:rPr>
      </w:pPr>
    </w:p>
    <w:p w:rsidR="008D4D4F" w:rsidRDefault="008D4D4F" w:rsidP="00681E59">
      <w:pPr>
        <w:ind w:firstLineChars="200" w:firstLine="480"/>
        <w:rPr>
          <w:rFonts w:ascii="標楷體" w:eastAsia="標楷體" w:hAnsi="標楷體"/>
          <w:szCs w:val="24"/>
        </w:rPr>
      </w:pPr>
    </w:p>
    <w:p w:rsidR="008D4D4F" w:rsidRDefault="008D4D4F" w:rsidP="00681E59">
      <w:pPr>
        <w:ind w:firstLineChars="200" w:firstLine="480"/>
        <w:rPr>
          <w:rFonts w:ascii="標楷體" w:eastAsia="標楷體" w:hAnsi="標楷體"/>
          <w:szCs w:val="24"/>
        </w:rPr>
      </w:pPr>
    </w:p>
    <w:p w:rsidR="008D4D4F" w:rsidRDefault="008D4D4F" w:rsidP="00681E59">
      <w:pPr>
        <w:ind w:firstLineChars="200" w:firstLine="480"/>
        <w:rPr>
          <w:rFonts w:ascii="標楷體" w:eastAsia="標楷體" w:hAnsi="標楷體"/>
          <w:szCs w:val="24"/>
        </w:rPr>
      </w:pPr>
    </w:p>
    <w:p w:rsidR="008D4D4F" w:rsidRDefault="008D4D4F" w:rsidP="00681E59">
      <w:pPr>
        <w:ind w:firstLineChars="200" w:firstLine="480"/>
        <w:rPr>
          <w:rFonts w:ascii="標楷體" w:eastAsia="標楷體" w:hAnsi="標楷體"/>
          <w:szCs w:val="24"/>
        </w:rPr>
      </w:pPr>
    </w:p>
    <w:p w:rsidR="002E045D" w:rsidRDefault="002E045D" w:rsidP="00B03D6C">
      <w:pPr>
        <w:ind w:firstLineChars="200" w:firstLine="480"/>
        <w:rPr>
          <w:rFonts w:ascii="標楷體" w:eastAsia="標楷體" w:hAnsi="標楷體" w:cs="Tahoma"/>
          <w:color w:val="000000" w:themeColor="text1"/>
          <w:szCs w:val="24"/>
          <w:shd w:val="clear" w:color="auto" w:fill="FFFFFF"/>
        </w:rPr>
      </w:pPr>
      <w:bookmarkStart w:id="0" w:name="_GoBack"/>
      <w:bookmarkEnd w:id="0"/>
    </w:p>
    <w:p w:rsidR="00681E59" w:rsidRPr="002E045D" w:rsidRDefault="00B03D6C" w:rsidP="00AB1913">
      <w:pPr>
        <w:ind w:firstLineChars="200" w:firstLine="480"/>
        <w:rPr>
          <w:rFonts w:ascii="標楷體" w:eastAsia="標楷體" w:hAnsi="標楷體" w:cs="Tahoma"/>
          <w:color w:val="000000" w:themeColor="text1"/>
          <w:szCs w:val="24"/>
          <w:shd w:val="clear" w:color="auto" w:fill="FFFFFF"/>
        </w:rPr>
      </w:pPr>
      <w:r>
        <w:rPr>
          <w:rFonts w:ascii="標楷體" w:eastAsia="標楷體" w:hAnsi="標楷體" w:cs="Tahoma"/>
          <w:noProof/>
          <w:color w:val="000000" w:themeColor="text1"/>
          <w:szCs w:val="24"/>
          <w:shd w:val="clear" w:color="auto" w:fill="FFFFFF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255905</wp:posOffset>
            </wp:positionH>
            <wp:positionV relativeFrom="margin">
              <wp:posOffset>4279265</wp:posOffset>
            </wp:positionV>
            <wp:extent cx="1524000" cy="1524000"/>
            <wp:effectExtent l="171450" t="133350" r="361950" b="304800"/>
            <wp:wrapSquare wrapText="bothSides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13746" w:rsidRPr="002E045D" w:rsidRDefault="00AB1913" w:rsidP="00693B26">
      <w:pPr>
        <w:rPr>
          <w:rFonts w:ascii="標楷體" w:eastAsia="標楷體" w:hAnsi="標楷體"/>
          <w:color w:val="000000" w:themeColor="text1"/>
          <w:szCs w:val="24"/>
        </w:rPr>
      </w:pPr>
      <w:r w:rsidRPr="00470093">
        <w:rPr>
          <w:rFonts w:ascii="標楷體" w:eastAsia="標楷體" w:hAnsi="標楷體"/>
          <w:noProof/>
          <w:sz w:val="28"/>
          <w:szCs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8" type="#_x0000_t62" style="position:absolute;margin-left:9.85pt;margin-top:12.75pt;width:204.75pt;height:84.75pt;z-index:251678720" adj="-469,27029" fillcolor="#fabf8f [1945]" strokecolor="#ffc000" strokeweight="1.5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494443" w:rsidRPr="00494443" w:rsidRDefault="00494443" w:rsidP="00494443">
                  <w:r w:rsidRPr="00494443">
                    <w:rPr>
                      <w:rFonts w:ascii="標楷體" w:eastAsia="標楷體" w:hAnsi="標楷體" w:hint="eastAsia"/>
                      <w:b/>
                      <w:szCs w:val="24"/>
                      <w:u w:val="single"/>
                    </w:rPr>
                    <w:t>江書瑩</w:t>
                  </w:r>
                  <w:r w:rsidRPr="00494443">
                    <w:rPr>
                      <w:rFonts w:ascii="標楷體" w:eastAsia="標楷體" w:hAnsi="標楷體" w:hint="eastAsia"/>
                      <w:szCs w:val="24"/>
                    </w:rPr>
                    <w:t>:</w:t>
                  </w:r>
                  <w:r w:rsidRPr="00494443">
                    <w:rPr>
                      <w:rFonts w:ascii="標楷體" w:eastAsia="標楷體" w:hAnsi="標楷體" w:cs="Tahoma"/>
                      <w:color w:val="000000" w:themeColor="text1"/>
                      <w:szCs w:val="24"/>
                    </w:rPr>
                    <w:t>沒想到看似平常的料理，居然也可以結合成這麼美妙的一道，豆腐+香菇也</w:t>
                  </w:r>
                  <w:proofErr w:type="gramStart"/>
                  <w:r w:rsidRPr="00494443">
                    <w:rPr>
                      <w:rFonts w:ascii="標楷體" w:eastAsia="標楷體" w:hAnsi="標楷體" w:cs="Tahoma"/>
                      <w:color w:val="000000" w:themeColor="text1"/>
                      <w:szCs w:val="24"/>
                    </w:rPr>
                    <w:t>可菜以</w:t>
                  </w:r>
                  <w:proofErr w:type="gramEnd"/>
                  <w:r w:rsidRPr="00494443">
                    <w:rPr>
                      <w:rFonts w:ascii="標楷體" w:eastAsia="標楷體" w:hAnsi="標楷體" w:cs="Tahoma"/>
                      <w:color w:val="000000" w:themeColor="text1"/>
                      <w:szCs w:val="24"/>
                    </w:rPr>
                    <w:t>做成一道美味的食物，</w:t>
                  </w:r>
                  <w:proofErr w:type="gramStart"/>
                  <w:r w:rsidRPr="00494443">
                    <w:rPr>
                      <w:rFonts w:ascii="標楷體" w:eastAsia="標楷體" w:hAnsi="標楷體" w:cs="Tahoma"/>
                      <w:color w:val="000000" w:themeColor="text1"/>
                      <w:szCs w:val="24"/>
                    </w:rPr>
                    <w:t>真的是蹦出</w:t>
                  </w:r>
                  <w:proofErr w:type="gramEnd"/>
                  <w:r w:rsidRPr="00494443">
                    <w:rPr>
                      <w:rFonts w:ascii="標楷體" w:eastAsia="標楷體" w:hAnsi="標楷體" w:cs="Tahoma" w:hint="eastAsia"/>
                      <w:color w:val="000000" w:themeColor="text1"/>
                      <w:szCs w:val="24"/>
                    </w:rPr>
                    <w:t>新</w:t>
                  </w:r>
                  <w:r w:rsidRPr="00494443">
                    <w:rPr>
                      <w:rFonts w:ascii="標楷體" w:eastAsia="標楷體" w:hAnsi="標楷體" w:cs="Tahoma"/>
                      <w:color w:val="000000" w:themeColor="text1"/>
                      <w:szCs w:val="24"/>
                    </w:rPr>
                    <w:t>滋味!</w:t>
                  </w:r>
                </w:p>
                <w:p w:rsidR="008D4D4F" w:rsidRPr="00494443" w:rsidRDefault="008D4D4F" w:rsidP="00494443"/>
              </w:txbxContent>
            </v:textbox>
          </v:shape>
        </w:pict>
      </w:r>
    </w:p>
    <w:p w:rsidR="00554EAA" w:rsidRDefault="00554EAA" w:rsidP="00693B26">
      <w:pPr>
        <w:rPr>
          <w:rFonts w:ascii="標楷體" w:eastAsia="標楷體" w:hAnsi="標楷體"/>
          <w:sz w:val="28"/>
          <w:szCs w:val="28"/>
        </w:rPr>
      </w:pPr>
    </w:p>
    <w:p w:rsidR="00554EAA" w:rsidRDefault="00554EAA" w:rsidP="00693B26">
      <w:pPr>
        <w:rPr>
          <w:rFonts w:ascii="標楷體" w:eastAsia="標楷體" w:hAnsi="標楷體"/>
          <w:sz w:val="28"/>
          <w:szCs w:val="28"/>
        </w:rPr>
      </w:pPr>
    </w:p>
    <w:p w:rsidR="00554EAA" w:rsidRDefault="00554EAA" w:rsidP="00693B26">
      <w:pPr>
        <w:rPr>
          <w:rFonts w:ascii="標楷體" w:eastAsia="標楷體" w:hAnsi="標楷體"/>
          <w:sz w:val="28"/>
          <w:szCs w:val="28"/>
        </w:rPr>
      </w:pPr>
    </w:p>
    <w:p w:rsidR="00AB1913" w:rsidRDefault="00AB1913" w:rsidP="00693B26">
      <w:pPr>
        <w:rPr>
          <w:rFonts w:ascii="標楷體" w:eastAsia="標楷體" w:hAnsi="標楷體" w:hint="eastAsia"/>
          <w:sz w:val="28"/>
          <w:szCs w:val="28"/>
        </w:rPr>
      </w:pPr>
    </w:p>
    <w:p w:rsidR="006728E7" w:rsidRDefault="006728E7" w:rsidP="00693B26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t>心得:</w:t>
      </w:r>
    </w:p>
    <w:p w:rsidR="002812E6" w:rsidRDefault="006728E7" w:rsidP="003A1C02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</w:t>
      </w:r>
      <w:r w:rsidR="00CC2614">
        <w:rPr>
          <w:rFonts w:ascii="標楷體" w:eastAsia="標楷體" w:hAnsi="標楷體" w:hint="eastAsia"/>
          <w:szCs w:val="24"/>
        </w:rPr>
        <w:t xml:space="preserve"> </w:t>
      </w:r>
      <w:r w:rsidR="00030FA4">
        <w:rPr>
          <w:rFonts w:ascii="標楷體" w:eastAsia="標楷體" w:hAnsi="標楷體" w:hint="eastAsia"/>
          <w:szCs w:val="24"/>
        </w:rPr>
        <w:t>豆腐可以變換出多種料理。以前在家時，常常跟在媽媽身邊煮晚餐，也因此學會了許多的豆腐料理。其中令我印象最深的就是紅燒豆腐了。因為要把</w:t>
      </w:r>
      <w:proofErr w:type="gramStart"/>
      <w:r w:rsidR="00030FA4">
        <w:rPr>
          <w:rFonts w:ascii="標楷體" w:eastAsia="標楷體" w:hAnsi="標楷體" w:hint="eastAsia"/>
          <w:szCs w:val="24"/>
        </w:rPr>
        <w:t>豆腐間的雙面</w:t>
      </w:r>
      <w:proofErr w:type="gramEnd"/>
      <w:r w:rsidR="00030FA4">
        <w:rPr>
          <w:rFonts w:ascii="標楷體" w:eastAsia="標楷體" w:hAnsi="標楷體" w:hint="eastAsia"/>
          <w:szCs w:val="24"/>
        </w:rPr>
        <w:t>金黃，且又</w:t>
      </w:r>
      <w:proofErr w:type="gramStart"/>
      <w:r w:rsidR="00030FA4">
        <w:rPr>
          <w:rFonts w:ascii="標楷體" w:eastAsia="標楷體" w:hAnsi="標楷體" w:hint="eastAsia"/>
          <w:szCs w:val="24"/>
        </w:rPr>
        <w:t>不能弄碎</w:t>
      </w:r>
      <w:proofErr w:type="gramEnd"/>
      <w:r w:rsidR="00030FA4">
        <w:rPr>
          <w:rFonts w:ascii="標楷體" w:eastAsia="標楷體" w:hAnsi="標楷體" w:hint="eastAsia"/>
          <w:szCs w:val="24"/>
        </w:rPr>
        <w:t>，實在需要點技巧。還有後續的醬汁調味也是如此，要做到</w:t>
      </w:r>
      <w:proofErr w:type="gramStart"/>
      <w:r w:rsidR="00030FA4">
        <w:rPr>
          <w:rFonts w:ascii="標楷體" w:eastAsia="標楷體" w:hAnsi="標楷體" w:hint="eastAsia"/>
          <w:szCs w:val="24"/>
        </w:rPr>
        <w:t>鹹</w:t>
      </w:r>
      <w:proofErr w:type="gramEnd"/>
      <w:r w:rsidR="00030FA4">
        <w:rPr>
          <w:rFonts w:ascii="標楷體" w:eastAsia="標楷體" w:hAnsi="標楷體" w:hint="eastAsia"/>
          <w:szCs w:val="24"/>
        </w:rPr>
        <w:t>中帶點甘甜，需要很有耐心的去調味。</w:t>
      </w:r>
    </w:p>
    <w:p w:rsidR="00030FA4" w:rsidRDefault="00976CEA" w:rsidP="00030FA4">
      <w:pPr>
        <w:ind w:firstLineChars="200" w:firstLine="480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>而豆腐煎蛋，是我臨時想到的創意。因為</w:t>
      </w:r>
      <w:r w:rsidR="00AA0EDA">
        <w:rPr>
          <w:rFonts w:ascii="標楷體" w:eastAsia="標楷體" w:hAnsi="標楷體" w:hint="eastAsia"/>
          <w:szCs w:val="24"/>
        </w:rPr>
        <w:t>食</w:t>
      </w:r>
      <w:proofErr w:type="gramStart"/>
      <w:r w:rsidR="00AA0EDA">
        <w:rPr>
          <w:rFonts w:ascii="標楷體" w:eastAsia="標楷體" w:hAnsi="標楷體" w:hint="eastAsia"/>
          <w:szCs w:val="24"/>
        </w:rPr>
        <w:t>材有剩</w:t>
      </w:r>
      <w:proofErr w:type="gramEnd"/>
      <w:r w:rsidR="00AA0EDA">
        <w:rPr>
          <w:rFonts w:ascii="標楷體" w:eastAsia="標楷體" w:hAnsi="標楷體" w:hint="eastAsia"/>
          <w:szCs w:val="24"/>
        </w:rPr>
        <w:t>，所以就</w:t>
      </w:r>
      <w:proofErr w:type="gramStart"/>
      <w:r w:rsidR="00AA0EDA">
        <w:rPr>
          <w:rFonts w:ascii="標楷體" w:eastAsia="標楷體" w:hAnsi="標楷體" w:hint="eastAsia"/>
          <w:szCs w:val="24"/>
        </w:rPr>
        <w:t>突發起想得</w:t>
      </w:r>
      <w:proofErr w:type="gramEnd"/>
      <w:r w:rsidR="00AA0EDA">
        <w:rPr>
          <w:rFonts w:ascii="標楷體" w:eastAsia="標楷體" w:hAnsi="標楷體" w:hint="eastAsia"/>
          <w:szCs w:val="24"/>
        </w:rPr>
        <w:t>把豆腐加蛋和一些菜拌勻下去煎，沒想到滋味</w:t>
      </w:r>
      <w:r>
        <w:rPr>
          <w:rFonts w:ascii="標楷體" w:eastAsia="標楷體" w:hAnsi="標楷體" w:hint="eastAsia"/>
          <w:szCs w:val="24"/>
        </w:rPr>
        <w:t>還不錯呢!!</w:t>
      </w:r>
    </w:p>
    <w:p w:rsidR="000D4178" w:rsidRDefault="000D4178" w:rsidP="00030FA4">
      <w:pPr>
        <w:ind w:firstLineChars="200" w:firstLine="480"/>
        <w:rPr>
          <w:rFonts w:ascii="標楷體" w:eastAsia="標楷體" w:hAnsi="標楷體" w:hint="eastAsia"/>
          <w:szCs w:val="24"/>
        </w:rPr>
      </w:pPr>
    </w:p>
    <w:p w:rsidR="000D4178" w:rsidRDefault="000D4178" w:rsidP="00030FA4">
      <w:pPr>
        <w:ind w:firstLineChars="200" w:firstLine="480"/>
        <w:rPr>
          <w:rFonts w:ascii="標楷體" w:eastAsia="標楷體" w:hAnsi="標楷體" w:hint="eastAsia"/>
          <w:szCs w:val="24"/>
        </w:rPr>
      </w:pPr>
    </w:p>
    <w:p w:rsidR="000D4178" w:rsidRDefault="000D4178" w:rsidP="00030FA4">
      <w:pPr>
        <w:ind w:firstLineChars="200" w:firstLine="480"/>
        <w:rPr>
          <w:rFonts w:ascii="標楷體" w:eastAsia="標楷體" w:hAnsi="標楷體" w:hint="eastAsia"/>
          <w:szCs w:val="24"/>
        </w:rPr>
      </w:pPr>
    </w:p>
    <w:p w:rsidR="000D4178" w:rsidRDefault="000D4178" w:rsidP="00030FA4">
      <w:pPr>
        <w:ind w:firstLineChars="200" w:firstLine="480"/>
        <w:rPr>
          <w:rFonts w:ascii="標楷體" w:eastAsia="標楷體" w:hAnsi="標楷體" w:hint="eastAsia"/>
          <w:szCs w:val="24"/>
        </w:rPr>
      </w:pPr>
    </w:p>
    <w:p w:rsidR="000D4178" w:rsidRDefault="000D4178" w:rsidP="00030FA4">
      <w:pPr>
        <w:ind w:firstLineChars="200" w:firstLine="480"/>
        <w:rPr>
          <w:rFonts w:ascii="標楷體" w:eastAsia="標楷體" w:hAnsi="標楷體" w:hint="eastAsia"/>
          <w:szCs w:val="24"/>
        </w:rPr>
      </w:pPr>
    </w:p>
    <w:p w:rsidR="000D4178" w:rsidRDefault="000D4178" w:rsidP="00030FA4">
      <w:pPr>
        <w:ind w:firstLineChars="200" w:firstLine="480"/>
        <w:rPr>
          <w:rFonts w:ascii="標楷體" w:eastAsia="標楷體" w:hAnsi="標楷體" w:hint="eastAsia"/>
          <w:szCs w:val="24"/>
        </w:rPr>
      </w:pPr>
    </w:p>
    <w:p w:rsidR="000D4178" w:rsidRDefault="000D4178" w:rsidP="00030FA4">
      <w:pPr>
        <w:ind w:firstLineChars="200" w:firstLine="480"/>
        <w:rPr>
          <w:rFonts w:ascii="標楷體" w:eastAsia="標楷體" w:hAnsi="標楷體" w:hint="eastAsia"/>
          <w:szCs w:val="24"/>
        </w:rPr>
      </w:pPr>
    </w:p>
    <w:p w:rsidR="000D4178" w:rsidRDefault="000D4178" w:rsidP="00030FA4">
      <w:pPr>
        <w:ind w:firstLineChars="200" w:firstLine="480"/>
        <w:rPr>
          <w:rFonts w:ascii="標楷體" w:eastAsia="標楷體" w:hAnsi="標楷體" w:hint="eastAsia"/>
          <w:szCs w:val="24"/>
        </w:rPr>
      </w:pPr>
    </w:p>
    <w:p w:rsidR="000D4178" w:rsidRPr="006D7D10" w:rsidRDefault="006D7D10" w:rsidP="006D7D10">
      <w:pPr>
        <w:rPr>
          <w:rFonts w:ascii="標楷體" w:eastAsia="標楷體" w:hAnsi="標楷體" w:hint="eastAsia"/>
          <w:sz w:val="28"/>
          <w:szCs w:val="28"/>
        </w:rPr>
      </w:pPr>
      <w:r w:rsidRPr="006D7D10">
        <w:rPr>
          <w:rFonts w:ascii="標楷體" w:eastAsia="標楷體" w:hAnsi="標楷體" w:hint="eastAsia"/>
          <w:sz w:val="28"/>
          <w:szCs w:val="28"/>
        </w:rPr>
        <w:lastRenderedPageBreak/>
        <w:t>營養價值:</w:t>
      </w:r>
    </w:p>
    <w:p w:rsidR="00DD6778" w:rsidRPr="00071424" w:rsidRDefault="00DD1410" w:rsidP="00FF259F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 w:val="26"/>
          <w:szCs w:val="26"/>
        </w:rPr>
        <w:t xml:space="preserve"> </w:t>
      </w:r>
      <w:r w:rsidR="00071424" w:rsidRPr="00071424">
        <w:rPr>
          <w:rFonts w:ascii="標楷體" w:eastAsia="標楷體" w:hAnsi="標楷體" w:hint="eastAsia"/>
          <w:sz w:val="16"/>
          <w:szCs w:val="16"/>
        </w:rPr>
        <w:t>●</w:t>
      </w:r>
      <w:r w:rsidR="00D2258C" w:rsidRPr="00263ED8">
        <w:rPr>
          <w:rFonts w:ascii="標楷體" w:eastAsia="標楷體" w:hAnsi="標楷體" w:hint="eastAsia"/>
          <w:sz w:val="26"/>
          <w:szCs w:val="26"/>
        </w:rPr>
        <w:t>豆腐</w:t>
      </w:r>
      <w:r w:rsidR="00D2258C" w:rsidRPr="00071424">
        <w:rPr>
          <w:rFonts w:ascii="標楷體" w:eastAsia="標楷體" w:hAnsi="標楷體" w:hint="eastAsia"/>
          <w:szCs w:val="24"/>
        </w:rPr>
        <w:t>:</w:t>
      </w:r>
      <w:r w:rsidR="00071424" w:rsidRPr="00071424">
        <w:rPr>
          <w:rFonts w:ascii="標楷體" w:eastAsia="標楷體" w:hAnsi="標楷體" w:hint="eastAsia"/>
          <w:szCs w:val="24"/>
        </w:rPr>
        <w:t>豆腐的營養成分中，40％是蛋白質，25％是碳水化合物，20％是油脂，而且多元不飽和</w:t>
      </w:r>
    </w:p>
    <w:p w:rsidR="00FF259F" w:rsidRPr="00071424" w:rsidRDefault="00FF259F" w:rsidP="00FF259F">
      <w:pPr>
        <w:rPr>
          <w:rFonts w:ascii="標楷體" w:eastAsia="標楷體" w:hAnsi="標楷體" w:hint="eastAsia"/>
          <w:szCs w:val="24"/>
        </w:rPr>
      </w:pPr>
      <w:r w:rsidRPr="00071424">
        <w:rPr>
          <w:rFonts w:ascii="標楷體" w:eastAsia="標楷體" w:hAnsi="標楷體" w:hint="eastAsia"/>
          <w:szCs w:val="24"/>
        </w:rPr>
        <w:t xml:space="preserve">      </w:t>
      </w:r>
      <w:r w:rsidR="00DD1410" w:rsidRPr="00071424">
        <w:rPr>
          <w:rFonts w:ascii="標楷體" w:eastAsia="標楷體" w:hAnsi="標楷體" w:hint="eastAsia"/>
          <w:szCs w:val="24"/>
        </w:rPr>
        <w:t xml:space="preserve"> </w:t>
      </w:r>
      <w:r w:rsidR="00071424" w:rsidRPr="00071424">
        <w:rPr>
          <w:rFonts w:ascii="標楷體" w:eastAsia="標楷體" w:hAnsi="標楷體" w:hint="eastAsia"/>
          <w:szCs w:val="24"/>
        </w:rPr>
        <w:t xml:space="preserve"> 脂肪酸高達61％，加上各種礦物質、維生素，營養成分並不輸肉類，又不含膽固醇。</w:t>
      </w:r>
    </w:p>
    <w:p w:rsidR="00071424" w:rsidRDefault="00FF259F" w:rsidP="00FF259F">
      <w:pPr>
        <w:rPr>
          <w:rFonts w:ascii="標楷體" w:eastAsia="標楷體" w:hAnsi="標楷體" w:hint="eastAsia"/>
          <w:szCs w:val="24"/>
        </w:rPr>
      </w:pPr>
      <w:r w:rsidRPr="00071424">
        <w:rPr>
          <w:rFonts w:ascii="標楷體" w:eastAsia="標楷體" w:hAnsi="標楷體" w:hint="eastAsia"/>
          <w:szCs w:val="24"/>
        </w:rPr>
        <w:t xml:space="preserve">    </w:t>
      </w:r>
      <w:r w:rsidR="00071424" w:rsidRPr="00071424">
        <w:rPr>
          <w:rFonts w:ascii="標楷體" w:eastAsia="標楷體" w:hAnsi="標楷體" w:hint="eastAsia"/>
          <w:sz w:val="16"/>
          <w:szCs w:val="16"/>
        </w:rPr>
        <w:t>◎</w:t>
      </w:r>
      <w:r w:rsidR="00071424" w:rsidRPr="00071424">
        <w:rPr>
          <w:rFonts w:ascii="標楷體" w:eastAsia="標楷體" w:hAnsi="標楷體" w:hint="eastAsia"/>
          <w:szCs w:val="24"/>
          <w:lang w:eastAsia="zh-HK"/>
        </w:rPr>
        <w:t>優：含豐富鈣質</w:t>
      </w:r>
      <w:proofErr w:type="gramStart"/>
      <w:r w:rsidR="00071424" w:rsidRPr="00071424">
        <w:rPr>
          <w:rFonts w:ascii="標楷體" w:eastAsia="標楷體" w:hAnsi="標楷體" w:hint="eastAsia"/>
          <w:szCs w:val="24"/>
          <w:lang w:eastAsia="zh-HK"/>
        </w:rPr>
        <w:t>及磷質</w:t>
      </w:r>
      <w:proofErr w:type="gramEnd"/>
      <w:r w:rsidR="00071424" w:rsidRPr="00071424">
        <w:rPr>
          <w:rFonts w:ascii="標楷體" w:eastAsia="標楷體" w:hAnsi="標楷體" w:hint="eastAsia"/>
          <w:szCs w:val="24"/>
          <w:lang w:eastAsia="zh-HK"/>
        </w:rPr>
        <w:t>，鞏固骨骼，且含大量纖維及蛋白質，有助消化及肌肉增長。</w:t>
      </w:r>
      <w:r w:rsidR="00071424" w:rsidRPr="00071424">
        <w:rPr>
          <w:rFonts w:ascii="標楷體" w:eastAsia="標楷體" w:hAnsi="標楷體" w:hint="eastAsia"/>
          <w:szCs w:val="24"/>
        </w:rPr>
        <w:t>可預防癌</w:t>
      </w:r>
      <w:r w:rsidR="00071424">
        <w:rPr>
          <w:rFonts w:ascii="標楷體" w:eastAsia="標楷體" w:hAnsi="標楷體" w:hint="eastAsia"/>
          <w:szCs w:val="24"/>
        </w:rPr>
        <w:t xml:space="preserve"> </w:t>
      </w:r>
    </w:p>
    <w:p w:rsidR="00071424" w:rsidRPr="00071424" w:rsidRDefault="00071424" w:rsidP="00FF259F">
      <w:pPr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    </w:t>
      </w:r>
      <w:r w:rsidRPr="00071424">
        <w:rPr>
          <w:rFonts w:ascii="標楷體" w:eastAsia="標楷體" w:hAnsi="標楷體" w:hint="eastAsia"/>
          <w:szCs w:val="24"/>
        </w:rPr>
        <w:t>症，多吃豆腐也能降低血中膽固醇，減少</w:t>
      </w:r>
      <w:proofErr w:type="gramStart"/>
      <w:r w:rsidRPr="00071424">
        <w:rPr>
          <w:rFonts w:ascii="標楷體" w:eastAsia="標楷體" w:hAnsi="標楷體" w:hint="eastAsia"/>
          <w:szCs w:val="24"/>
        </w:rPr>
        <w:t>罹</w:t>
      </w:r>
      <w:proofErr w:type="gramEnd"/>
      <w:r w:rsidRPr="00071424">
        <w:rPr>
          <w:rFonts w:ascii="標楷體" w:eastAsia="標楷體" w:hAnsi="標楷體" w:hint="eastAsia"/>
          <w:szCs w:val="24"/>
        </w:rPr>
        <w:t>患心臟疾病的機率，以及預防老年癡呆症。</w:t>
      </w:r>
    </w:p>
    <w:p w:rsidR="00071424" w:rsidRDefault="00071424" w:rsidP="00FF259F">
      <w:pPr>
        <w:rPr>
          <w:rFonts w:ascii="標楷體" w:eastAsia="標楷體" w:hAnsi="標楷體" w:hint="eastAsia"/>
          <w:szCs w:val="24"/>
          <w:lang w:eastAsia="zh-HK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proofErr w:type="gramStart"/>
      <w:r w:rsidRPr="00071424">
        <w:rPr>
          <w:rFonts w:ascii="標楷體" w:eastAsia="標楷體" w:hAnsi="標楷體" w:hint="eastAsia"/>
          <w:sz w:val="16"/>
          <w:szCs w:val="16"/>
        </w:rPr>
        <w:t>◎</w:t>
      </w:r>
      <w:r w:rsidRPr="00071424">
        <w:rPr>
          <w:rFonts w:ascii="標楷體" w:eastAsia="標楷體" w:hAnsi="標楷體" w:hint="eastAsia"/>
          <w:szCs w:val="24"/>
          <w:lang w:eastAsia="zh-HK"/>
        </w:rPr>
        <w:t>劣</w:t>
      </w:r>
      <w:proofErr w:type="gramEnd"/>
      <w:r w:rsidRPr="00071424">
        <w:rPr>
          <w:rFonts w:ascii="標楷體" w:eastAsia="標楷體" w:hAnsi="標楷體" w:hint="eastAsia"/>
          <w:szCs w:val="24"/>
          <w:lang w:eastAsia="zh-HK"/>
        </w:rPr>
        <w:t>：定要新鮮食用及良好儲存，否則很易產生細菌。</w:t>
      </w:r>
      <w:r w:rsidRPr="00071424">
        <w:rPr>
          <w:rFonts w:ascii="標楷體" w:eastAsia="標楷體" w:hAnsi="標楷體" w:hint="eastAsia"/>
          <w:szCs w:val="24"/>
          <w:lang w:eastAsia="zh-HK"/>
        </w:rPr>
        <w:br/>
      </w:r>
      <w:r w:rsidRPr="00071424">
        <w:rPr>
          <w:rFonts w:ascii="標楷體" w:eastAsia="標楷體" w:hAnsi="標楷體" w:hint="eastAsia"/>
          <w:szCs w:val="24"/>
        </w:rPr>
        <w:t xml:space="preserve">    </w:t>
      </w:r>
      <w:r w:rsidRPr="00071424">
        <w:rPr>
          <w:rFonts w:ascii="標楷體" w:eastAsia="標楷體" w:hAnsi="標楷體" w:hint="eastAsia"/>
          <w:sz w:val="16"/>
          <w:szCs w:val="16"/>
        </w:rPr>
        <w:t>◎</w:t>
      </w:r>
      <w:r>
        <w:rPr>
          <w:rFonts w:ascii="標楷體" w:eastAsia="標楷體" w:hAnsi="標楷體" w:hint="eastAsia"/>
          <w:szCs w:val="24"/>
          <w:lang w:eastAsia="zh-HK"/>
        </w:rPr>
        <w:t>營養師意見</w:t>
      </w:r>
      <w:r>
        <w:rPr>
          <w:rFonts w:ascii="標楷體" w:eastAsia="標楷體" w:hAnsi="標楷體" w:hint="eastAsia"/>
          <w:szCs w:val="24"/>
        </w:rPr>
        <w:t>:</w:t>
      </w:r>
      <w:r w:rsidRPr="00071424">
        <w:rPr>
          <w:rFonts w:ascii="標楷體" w:eastAsia="標楷體" w:hAnsi="標楷體" w:hint="eastAsia"/>
          <w:szCs w:val="24"/>
          <w:lang w:eastAsia="zh-HK"/>
        </w:rPr>
        <w:t>豆腐的食用價值甚高，不單能防治骨質疏鬆、降血脂、降血壓，甚至有抗乳癌及</w:t>
      </w:r>
    </w:p>
    <w:p w:rsidR="00071424" w:rsidRDefault="00071424" w:rsidP="00FF259F">
      <w:pPr>
        <w:rPr>
          <w:rFonts w:ascii="標楷體" w:eastAsia="標楷體" w:hAnsi="標楷體" w:hint="eastAsia"/>
          <w:szCs w:val="24"/>
          <w:lang w:eastAsia="zh-HK"/>
        </w:rPr>
      </w:pPr>
      <w:r>
        <w:rPr>
          <w:rFonts w:ascii="標楷體" w:eastAsia="標楷體" w:hAnsi="標楷體" w:hint="eastAsia"/>
          <w:szCs w:val="24"/>
        </w:rPr>
        <w:t xml:space="preserve">                 </w:t>
      </w:r>
      <w:r w:rsidRPr="00071424">
        <w:rPr>
          <w:rFonts w:ascii="標楷體" w:eastAsia="標楷體" w:hAnsi="標楷體" w:hint="eastAsia"/>
          <w:szCs w:val="24"/>
          <w:lang w:eastAsia="zh-HK"/>
        </w:rPr>
        <w:t xml:space="preserve">前列腺癌等功用。 </w:t>
      </w:r>
      <w:proofErr w:type="gramStart"/>
      <w:r w:rsidRPr="00071424">
        <w:rPr>
          <w:rFonts w:ascii="標楷體" w:eastAsia="標楷體" w:hAnsi="標楷體" w:hint="eastAsia"/>
          <w:szCs w:val="24"/>
          <w:lang w:eastAsia="zh-HK"/>
        </w:rPr>
        <w:t>但患尿酸</w:t>
      </w:r>
      <w:proofErr w:type="gramEnd"/>
      <w:r w:rsidRPr="00071424">
        <w:rPr>
          <w:rFonts w:ascii="標楷體" w:eastAsia="標楷體" w:hAnsi="標楷體" w:hint="eastAsia"/>
          <w:szCs w:val="24"/>
          <w:lang w:eastAsia="zh-HK"/>
        </w:rPr>
        <w:t>過高人士不宜</w:t>
      </w:r>
      <w:proofErr w:type="gramStart"/>
      <w:r w:rsidRPr="00071424">
        <w:rPr>
          <w:rFonts w:ascii="標楷體" w:eastAsia="標楷體" w:hAnsi="標楷體" w:hint="eastAsia"/>
          <w:szCs w:val="24"/>
          <w:lang w:eastAsia="zh-HK"/>
        </w:rPr>
        <w:t>吃豆腐或豆製品</w:t>
      </w:r>
      <w:proofErr w:type="gramEnd"/>
      <w:r w:rsidRPr="00071424">
        <w:rPr>
          <w:rFonts w:ascii="標楷體" w:eastAsia="標楷體" w:hAnsi="標楷體" w:hint="eastAsia"/>
          <w:szCs w:val="24"/>
          <w:lang w:eastAsia="zh-HK"/>
        </w:rPr>
        <w:t>，因高蛋白質食品較難</w:t>
      </w:r>
      <w:r>
        <w:rPr>
          <w:rFonts w:ascii="標楷體" w:eastAsia="標楷體" w:hAnsi="標楷體" w:hint="eastAsia"/>
          <w:szCs w:val="24"/>
        </w:rPr>
        <w:t xml:space="preserve">  </w:t>
      </w:r>
    </w:p>
    <w:p w:rsidR="00071424" w:rsidRPr="00071424" w:rsidRDefault="00071424" w:rsidP="00FF259F">
      <w:pPr>
        <w:rPr>
          <w:rFonts w:ascii="標楷體" w:eastAsia="標楷體" w:hAnsi="標楷體" w:hint="eastAsia"/>
          <w:szCs w:val="24"/>
          <w:lang w:eastAsia="zh-HK"/>
        </w:rPr>
      </w:pPr>
      <w:r>
        <w:rPr>
          <w:rFonts w:ascii="標楷體" w:eastAsia="標楷體" w:hAnsi="標楷體" w:hint="eastAsia"/>
          <w:szCs w:val="24"/>
        </w:rPr>
        <w:t xml:space="preserve">                 </w:t>
      </w:r>
      <w:r w:rsidRPr="00071424">
        <w:rPr>
          <w:rFonts w:ascii="標楷體" w:eastAsia="標楷體" w:hAnsi="標楷體" w:hint="eastAsia"/>
          <w:szCs w:val="24"/>
          <w:lang w:eastAsia="zh-HK"/>
        </w:rPr>
        <w:t>消化，會影響病情。</w:t>
      </w:r>
    </w:p>
    <w:p w:rsidR="00071424" w:rsidRPr="00071424" w:rsidRDefault="00071424" w:rsidP="00FF259F">
      <w:pPr>
        <w:rPr>
          <w:rFonts w:ascii="標楷體" w:eastAsia="標楷體" w:hAnsi="標楷體" w:hint="eastAsia"/>
          <w:szCs w:val="24"/>
          <w:lang w:eastAsia="zh-HK"/>
        </w:rPr>
      </w:pPr>
      <w:r w:rsidRPr="00071424">
        <w:rPr>
          <w:rFonts w:ascii="標楷體" w:eastAsia="標楷體" w:hAnsi="標楷體" w:hint="eastAsia"/>
          <w:szCs w:val="24"/>
        </w:rPr>
        <w:t xml:space="preserve">               </w:t>
      </w:r>
    </w:p>
    <w:p w:rsidR="00A363E9" w:rsidRDefault="00263ED8" w:rsidP="00FF259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  <w:sz w:val="16"/>
          <w:szCs w:val="16"/>
        </w:rPr>
        <w:t xml:space="preserve"> </w:t>
      </w:r>
      <w:r w:rsidRPr="00071424">
        <w:rPr>
          <w:rFonts w:ascii="標楷體" w:eastAsia="標楷體" w:hAnsi="標楷體" w:hint="eastAsia"/>
          <w:sz w:val="16"/>
          <w:szCs w:val="16"/>
        </w:rPr>
        <w:t>●</w:t>
      </w:r>
      <w:r w:rsidR="00071424" w:rsidRPr="00071424">
        <w:rPr>
          <w:rFonts w:ascii="標楷體" w:eastAsia="標楷體" w:hAnsi="標楷體" w:hint="eastAsia"/>
          <w:sz w:val="26"/>
          <w:szCs w:val="26"/>
        </w:rPr>
        <w:t>香菇:</w:t>
      </w:r>
      <w:r w:rsidR="00A363E9" w:rsidRPr="00A363E9">
        <w:rPr>
          <w:rFonts w:ascii="標楷體" w:eastAsia="標楷體" w:hAnsi="標楷體"/>
        </w:rPr>
        <w:t>每百公克的鮮香菇中，含有蛋白質12～14克，遠遠超過一般植物性食物的蛋白質含量；含</w:t>
      </w:r>
    </w:p>
    <w:p w:rsidR="00071424" w:rsidRDefault="00A363E9" w:rsidP="00FF259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</w:t>
      </w:r>
      <w:r w:rsidRPr="00A363E9">
        <w:rPr>
          <w:rFonts w:ascii="標楷體" w:eastAsia="標楷體" w:hAnsi="標楷體"/>
        </w:rPr>
        <w:t>碳水化合物59.3克，鈣124毫克，磷415毫克，鐵25.3毫克。</w:t>
      </w:r>
    </w:p>
    <w:p w:rsidR="00A363E9" w:rsidRDefault="00A363E9" w:rsidP="00FF259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</w:t>
      </w:r>
      <w:r w:rsidRPr="00071424">
        <w:rPr>
          <w:rFonts w:ascii="標楷體" w:eastAsia="標楷體" w:hAnsi="標楷體" w:hint="eastAsia"/>
          <w:sz w:val="16"/>
          <w:szCs w:val="16"/>
        </w:rPr>
        <w:t>◎</w:t>
      </w:r>
      <w:r w:rsidRPr="00071424">
        <w:rPr>
          <w:rFonts w:ascii="標楷體" w:eastAsia="標楷體" w:hAnsi="標楷體" w:hint="eastAsia"/>
          <w:szCs w:val="24"/>
          <w:lang w:eastAsia="zh-HK"/>
        </w:rPr>
        <w:t>優：</w:t>
      </w:r>
      <w:r w:rsidRPr="00A363E9">
        <w:rPr>
          <w:rFonts w:ascii="標楷體" w:eastAsia="標楷體" w:hAnsi="標楷體"/>
        </w:rPr>
        <w:t>含有維生素B1，可以抗壓力、抗</w:t>
      </w:r>
      <w:proofErr w:type="gramStart"/>
      <w:r w:rsidRPr="00A363E9">
        <w:rPr>
          <w:rFonts w:ascii="標楷體" w:eastAsia="標楷體" w:hAnsi="標楷體"/>
        </w:rPr>
        <w:t>疲勞，</w:t>
      </w:r>
      <w:proofErr w:type="gramEnd"/>
      <w:r w:rsidRPr="00A363E9">
        <w:rPr>
          <w:rFonts w:ascii="標楷體" w:eastAsia="標楷體" w:hAnsi="標楷體"/>
        </w:rPr>
        <w:t>促進代謝；同時也含有維生素B2，可以防止口角</w:t>
      </w:r>
    </w:p>
    <w:p w:rsidR="00A363E9" w:rsidRDefault="00A363E9" w:rsidP="00FF259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 </w:t>
      </w:r>
      <w:r w:rsidRPr="00A363E9">
        <w:rPr>
          <w:rFonts w:ascii="標楷體" w:eastAsia="標楷體" w:hAnsi="標楷體"/>
        </w:rPr>
        <w:t>炎的發生；其豐富的維生素D主要來自於香菇內的麥角固醇，一般香菇經過日</w:t>
      </w:r>
      <w:proofErr w:type="gramStart"/>
      <w:r w:rsidRPr="00A363E9">
        <w:rPr>
          <w:rFonts w:ascii="標楷體" w:eastAsia="標楷體" w:hAnsi="標楷體"/>
        </w:rPr>
        <w:t>曬</w:t>
      </w:r>
      <w:proofErr w:type="gramEnd"/>
      <w:r w:rsidRPr="00A363E9">
        <w:rPr>
          <w:rFonts w:ascii="標楷體" w:eastAsia="標楷體" w:hAnsi="標楷體"/>
        </w:rPr>
        <w:t>後，就會</w:t>
      </w:r>
      <w:r>
        <w:rPr>
          <w:rFonts w:ascii="標楷體" w:eastAsia="標楷體" w:hAnsi="標楷體" w:hint="eastAsia"/>
        </w:rPr>
        <w:t xml:space="preserve">   </w:t>
      </w:r>
    </w:p>
    <w:p w:rsidR="00A363E9" w:rsidRDefault="00A363E9" w:rsidP="00FF259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 </w:t>
      </w:r>
      <w:r w:rsidRPr="00A363E9">
        <w:rPr>
          <w:rFonts w:ascii="標楷體" w:eastAsia="標楷體" w:hAnsi="標楷體"/>
        </w:rPr>
        <w:t>把麥角固醇轉換成維生素D，我們吃進體內後可以幫助鈣質的吸收。另外它含有豐富的多</w:t>
      </w:r>
    </w:p>
    <w:p w:rsidR="00A363E9" w:rsidRDefault="00A363E9" w:rsidP="00FF259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 </w:t>
      </w:r>
      <w:proofErr w:type="gramStart"/>
      <w:r w:rsidRPr="00A363E9">
        <w:rPr>
          <w:rFonts w:ascii="標楷體" w:eastAsia="標楷體" w:hAnsi="標楷體"/>
        </w:rPr>
        <w:t>醣體</w:t>
      </w:r>
      <w:proofErr w:type="gramEnd"/>
      <w:r w:rsidRPr="00A363E9">
        <w:rPr>
          <w:rFonts w:ascii="標楷體" w:eastAsia="標楷體" w:hAnsi="標楷體"/>
        </w:rPr>
        <w:t>，能提高免疫力，因而受到養生者的喜愛。香菇的纖維質量很高，能促進腸道蠕動，</w:t>
      </w:r>
    </w:p>
    <w:p w:rsidR="00A363E9" w:rsidRDefault="00A363E9" w:rsidP="00FF259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 </w:t>
      </w:r>
      <w:r w:rsidRPr="00A363E9">
        <w:rPr>
          <w:rFonts w:ascii="標楷體" w:eastAsia="標楷體" w:hAnsi="標楷體"/>
        </w:rPr>
        <w:t>使排便更加順暢，可幫助腸道保健</w:t>
      </w:r>
    </w:p>
    <w:p w:rsidR="00A363E9" w:rsidRPr="00A363E9" w:rsidRDefault="00A363E9" w:rsidP="00FF259F">
      <w:pPr>
        <w:rPr>
          <w:rFonts w:ascii="標楷體" w:eastAsia="標楷體" w:hAnsi="標楷體" w:hint="eastAsia"/>
          <w:szCs w:val="24"/>
          <w:lang w:eastAsia="zh-HK"/>
        </w:rPr>
      </w:pPr>
      <w:r>
        <w:rPr>
          <w:rFonts w:ascii="標楷體" w:eastAsia="標楷體" w:hAnsi="標楷體" w:hint="eastAsia"/>
        </w:rPr>
        <w:t xml:space="preserve">    </w:t>
      </w:r>
      <w:proofErr w:type="gramStart"/>
      <w:r w:rsidRPr="00071424">
        <w:rPr>
          <w:rFonts w:ascii="標楷體" w:eastAsia="標楷體" w:hAnsi="標楷體" w:hint="eastAsia"/>
          <w:sz w:val="16"/>
          <w:szCs w:val="16"/>
        </w:rPr>
        <w:t>◎</w:t>
      </w:r>
      <w:r>
        <w:rPr>
          <w:rFonts w:ascii="標楷體" w:eastAsia="標楷體" w:hAnsi="標楷體" w:hint="eastAsia"/>
          <w:szCs w:val="24"/>
          <w:lang w:eastAsia="zh-HK"/>
        </w:rPr>
        <w:t>劣</w:t>
      </w:r>
      <w:proofErr w:type="gramEnd"/>
      <w:r w:rsidRPr="00071424">
        <w:rPr>
          <w:rFonts w:ascii="標楷體" w:eastAsia="標楷體" w:hAnsi="標楷體" w:hint="eastAsia"/>
          <w:szCs w:val="24"/>
          <w:lang w:eastAsia="zh-HK"/>
        </w:rPr>
        <w:t>：</w:t>
      </w:r>
      <w:r w:rsidRPr="00A363E9">
        <w:rPr>
          <w:rFonts w:ascii="標楷體" w:eastAsia="標楷體" w:hAnsi="標楷體"/>
        </w:rPr>
        <w:t>由於香菇含有胺基酸，對於痛風的人來說，不能吃太多。原因就在於它會轉換成普林，普</w:t>
      </w:r>
    </w:p>
    <w:p w:rsidR="00A363E9" w:rsidRDefault="00A363E9" w:rsidP="00FF259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 </w:t>
      </w:r>
      <w:r w:rsidRPr="00A363E9">
        <w:rPr>
          <w:rFonts w:ascii="標楷體" w:eastAsia="標楷體" w:hAnsi="標楷體"/>
        </w:rPr>
        <w:t>林在體內會形成尿酸，痛風患者尿酸高而無法排出體外的話，就會造成痛風症狀而使關節</w:t>
      </w:r>
    </w:p>
    <w:p w:rsidR="00A363E9" w:rsidRDefault="00A363E9" w:rsidP="00FF259F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 xml:space="preserve">         </w:t>
      </w:r>
      <w:r w:rsidRPr="00A363E9">
        <w:rPr>
          <w:rFonts w:ascii="標楷體" w:eastAsia="標楷體" w:hAnsi="標楷體"/>
        </w:rPr>
        <w:t>劇烈疼痛。</w:t>
      </w:r>
    </w:p>
    <w:p w:rsidR="00EB49CE" w:rsidRDefault="00EB49CE" w:rsidP="00FF259F">
      <w:pPr>
        <w:rPr>
          <w:rFonts w:ascii="標楷體" w:eastAsia="標楷體" w:hAnsi="標楷體" w:cs="Narkisim" w:hint="eastAsia"/>
          <w:color w:val="000000" w:themeColor="text1"/>
          <w:szCs w:val="24"/>
        </w:rPr>
      </w:pPr>
      <w:r>
        <w:rPr>
          <w:rFonts w:ascii="標楷體" w:eastAsia="標楷體" w:hAnsi="標楷體" w:hint="eastAsia"/>
          <w:sz w:val="16"/>
          <w:szCs w:val="16"/>
        </w:rPr>
        <w:t xml:space="preserve"> </w:t>
      </w:r>
      <w:r w:rsidRPr="00071424">
        <w:rPr>
          <w:rFonts w:ascii="標楷體" w:eastAsia="標楷體" w:hAnsi="標楷體" w:hint="eastAsia"/>
          <w:sz w:val="16"/>
          <w:szCs w:val="16"/>
        </w:rPr>
        <w:t>●</w:t>
      </w:r>
      <w:r>
        <w:rPr>
          <w:rFonts w:ascii="標楷體" w:eastAsia="標楷體" w:hAnsi="標楷體" w:hint="eastAsia"/>
          <w:sz w:val="26"/>
          <w:szCs w:val="26"/>
        </w:rPr>
        <w:t>紅蘿蔔</w:t>
      </w:r>
      <w:r w:rsidRPr="00071424">
        <w:rPr>
          <w:rFonts w:ascii="標楷體" w:eastAsia="標楷體" w:hAnsi="標楷體" w:hint="eastAsia"/>
          <w:sz w:val="26"/>
          <w:szCs w:val="26"/>
        </w:rPr>
        <w:t>:</w:t>
      </w:r>
      <w:r w:rsidRPr="00EB49CE">
        <w:rPr>
          <w:rFonts w:ascii="標楷體" w:eastAsia="標楷體" w:hAnsi="標楷體" w:cs="Narkisim"/>
          <w:color w:val="000000" w:themeColor="text1"/>
          <w:szCs w:val="24"/>
        </w:rPr>
        <w:t>紅蘿蔔含有β胡蘿蔔素、膳食纖維、維生素（A、B1、B2、B6、C、E、K）、菸鹼酸、葉酸、</w:t>
      </w:r>
    </w:p>
    <w:p w:rsidR="00EB49CE" w:rsidRDefault="00EB49CE" w:rsidP="00FF259F">
      <w:pPr>
        <w:rPr>
          <w:rFonts w:ascii="標楷體" w:eastAsia="標楷體" w:hAnsi="標楷體" w:cs="Narkisim" w:hint="eastAsia"/>
          <w:color w:val="000000" w:themeColor="text1"/>
          <w:szCs w:val="24"/>
        </w:rPr>
      </w:pPr>
      <w:r>
        <w:rPr>
          <w:rFonts w:ascii="標楷體" w:eastAsia="標楷體" w:hAnsi="標楷體" w:cs="Narkisim" w:hint="eastAsia"/>
          <w:color w:val="000000" w:themeColor="text1"/>
          <w:szCs w:val="24"/>
        </w:rPr>
        <w:t xml:space="preserve">         </w:t>
      </w:r>
      <w:proofErr w:type="gramStart"/>
      <w:r w:rsidRPr="00EB49CE">
        <w:rPr>
          <w:rFonts w:ascii="標楷體" w:eastAsia="標楷體" w:hAnsi="標楷體" w:cs="Narkisim"/>
          <w:color w:val="000000" w:themeColor="text1"/>
          <w:szCs w:val="24"/>
        </w:rPr>
        <w:t>泛酸</w:t>
      </w:r>
      <w:proofErr w:type="gramEnd"/>
      <w:r w:rsidRPr="00EB49CE">
        <w:rPr>
          <w:rFonts w:ascii="標楷體" w:eastAsia="標楷體" w:hAnsi="標楷體" w:cs="Narkisim"/>
          <w:color w:val="000000" w:themeColor="text1"/>
          <w:szCs w:val="24"/>
        </w:rPr>
        <w:t>、蛋白質、醣類、鈉、鈣、磷、鉀、鎂、鋅、銅、鐵、氟、錳、鈷、</w:t>
      </w:r>
      <w:proofErr w:type="gramStart"/>
      <w:r w:rsidRPr="00EB49CE">
        <w:rPr>
          <w:rFonts w:ascii="標楷體" w:eastAsia="標楷體" w:hAnsi="標楷體" w:cs="Narkisim"/>
          <w:color w:val="000000" w:themeColor="text1"/>
          <w:szCs w:val="24"/>
        </w:rPr>
        <w:t>硒等營養</w:t>
      </w:r>
      <w:proofErr w:type="gramEnd"/>
      <w:r w:rsidRPr="00EB49CE">
        <w:rPr>
          <w:rFonts w:ascii="標楷體" w:eastAsia="標楷體" w:hAnsi="標楷體" w:cs="Narkisim"/>
          <w:color w:val="000000" w:themeColor="text1"/>
          <w:szCs w:val="24"/>
        </w:rPr>
        <w:t>成份</w:t>
      </w:r>
      <w:r>
        <w:rPr>
          <w:rFonts w:ascii="標楷體" w:eastAsia="標楷體" w:hAnsi="標楷體" w:cs="Narkisim" w:hint="eastAsia"/>
          <w:color w:val="000000" w:themeColor="text1"/>
          <w:szCs w:val="24"/>
        </w:rPr>
        <w:t>。</w:t>
      </w:r>
    </w:p>
    <w:p w:rsidR="00EB49CE" w:rsidRDefault="00EB49CE" w:rsidP="00FF259F">
      <w:pPr>
        <w:rPr>
          <w:rFonts w:ascii="標楷體" w:eastAsia="標楷體" w:hAnsi="標楷體" w:cs="Narkisim" w:hint="eastAsia"/>
          <w:color w:val="000000" w:themeColor="text1"/>
          <w:szCs w:val="24"/>
        </w:rPr>
      </w:pPr>
      <w:r>
        <w:rPr>
          <w:rFonts w:ascii="標楷體" w:eastAsia="標楷體" w:hAnsi="標楷體" w:hint="eastAsia"/>
          <w:sz w:val="16"/>
          <w:szCs w:val="16"/>
        </w:rPr>
        <w:t xml:space="preserve">      </w:t>
      </w:r>
      <w:r w:rsidRPr="00071424">
        <w:rPr>
          <w:rFonts w:ascii="標楷體" w:eastAsia="標楷體" w:hAnsi="標楷體" w:hint="eastAsia"/>
          <w:sz w:val="16"/>
          <w:szCs w:val="16"/>
        </w:rPr>
        <w:t>◎</w:t>
      </w:r>
      <w:r w:rsidRPr="00071424">
        <w:rPr>
          <w:rFonts w:ascii="標楷體" w:eastAsia="標楷體" w:hAnsi="標楷體" w:hint="eastAsia"/>
          <w:szCs w:val="24"/>
          <w:lang w:eastAsia="zh-HK"/>
        </w:rPr>
        <w:t>優：</w:t>
      </w:r>
      <w:proofErr w:type="gramStart"/>
      <w:r w:rsidRPr="00EB49CE">
        <w:rPr>
          <w:rFonts w:ascii="標楷體" w:eastAsia="標楷體" w:hAnsi="標楷體" w:cs="Narkisim"/>
          <w:color w:val="000000" w:themeColor="text1"/>
          <w:szCs w:val="24"/>
        </w:rPr>
        <w:t>味甘性平</w:t>
      </w:r>
      <w:proofErr w:type="gramEnd"/>
      <w:r w:rsidRPr="00EB49CE">
        <w:rPr>
          <w:rFonts w:ascii="標楷體" w:eastAsia="標楷體" w:hAnsi="標楷體" w:cs="Narkisim"/>
          <w:color w:val="000000" w:themeColor="text1"/>
          <w:szCs w:val="24"/>
        </w:rPr>
        <w:t>，</w:t>
      </w:r>
      <w:proofErr w:type="gramStart"/>
      <w:r w:rsidRPr="00EB49CE">
        <w:rPr>
          <w:rFonts w:ascii="標楷體" w:eastAsia="標楷體" w:hAnsi="標楷體" w:cs="Narkisim"/>
          <w:color w:val="000000" w:themeColor="text1"/>
          <w:szCs w:val="24"/>
        </w:rPr>
        <w:t>可護眼</w:t>
      </w:r>
      <w:proofErr w:type="gramEnd"/>
      <w:r w:rsidRPr="00EB49CE">
        <w:rPr>
          <w:rFonts w:ascii="標楷體" w:eastAsia="標楷體" w:hAnsi="標楷體" w:cs="Narkisim"/>
          <w:color w:val="000000" w:themeColor="text1"/>
          <w:szCs w:val="24"/>
        </w:rPr>
        <w:t>、強肝、</w:t>
      </w:r>
      <w:proofErr w:type="gramStart"/>
      <w:r w:rsidRPr="00EB49CE">
        <w:rPr>
          <w:rFonts w:ascii="標楷體" w:eastAsia="標楷體" w:hAnsi="標楷體" w:cs="Narkisim"/>
          <w:color w:val="000000" w:themeColor="text1"/>
          <w:szCs w:val="24"/>
        </w:rPr>
        <w:t>淨血</w:t>
      </w:r>
      <w:proofErr w:type="gramEnd"/>
      <w:r w:rsidRPr="00EB49CE">
        <w:rPr>
          <w:rFonts w:ascii="標楷體" w:eastAsia="標楷體" w:hAnsi="標楷體" w:cs="Narkisim"/>
          <w:color w:val="000000" w:themeColor="text1"/>
          <w:szCs w:val="24"/>
        </w:rPr>
        <w:t>、止癢、消腫、清理腸胃、通便、減胖、防癌、抗衰老、</w:t>
      </w:r>
    </w:p>
    <w:p w:rsidR="00EB49CE" w:rsidRDefault="00EB49CE" w:rsidP="00FF259F">
      <w:pPr>
        <w:rPr>
          <w:rFonts w:ascii="標楷體" w:eastAsia="標楷體" w:hAnsi="標楷體" w:cs="Narkisim" w:hint="eastAsia"/>
          <w:color w:val="000000" w:themeColor="text1"/>
          <w:szCs w:val="24"/>
        </w:rPr>
      </w:pPr>
      <w:r>
        <w:rPr>
          <w:rFonts w:ascii="標楷體" w:eastAsia="標楷體" w:hAnsi="標楷體" w:cs="Narkisim" w:hint="eastAsia"/>
          <w:color w:val="000000" w:themeColor="text1"/>
          <w:szCs w:val="24"/>
        </w:rPr>
        <w:t xml:space="preserve">          </w:t>
      </w:r>
      <w:r w:rsidRPr="00EB49CE">
        <w:rPr>
          <w:rFonts w:ascii="標楷體" w:eastAsia="標楷體" w:hAnsi="標楷體" w:cs="Narkisim"/>
          <w:color w:val="000000" w:themeColor="text1"/>
          <w:szCs w:val="24"/>
        </w:rPr>
        <w:t>提升免疫力、保護呼吸道及促進兒童生長等功用，對人體有許多好處，因此又稱為「小人</w:t>
      </w:r>
      <w:r>
        <w:rPr>
          <w:rFonts w:ascii="標楷體" w:eastAsia="標楷體" w:hAnsi="標楷體" w:cs="Narkisim" w:hint="eastAsia"/>
          <w:color w:val="000000" w:themeColor="text1"/>
          <w:szCs w:val="24"/>
        </w:rPr>
        <w:t xml:space="preserve">  </w:t>
      </w:r>
    </w:p>
    <w:p w:rsidR="00EB49CE" w:rsidRPr="00EB49CE" w:rsidRDefault="00EB49CE" w:rsidP="00FF259F">
      <w:pPr>
        <w:rPr>
          <w:rFonts w:ascii="標楷體" w:eastAsia="標楷體" w:hAnsi="標楷體" w:cs="Narkisim" w:hint="eastAsia"/>
          <w:color w:val="000000" w:themeColor="text1"/>
          <w:szCs w:val="24"/>
        </w:rPr>
      </w:pPr>
      <w:r w:rsidRPr="00EB49CE">
        <w:rPr>
          <w:rFonts w:ascii="標楷體" w:eastAsia="標楷體" w:hAnsi="標楷體" w:cs="Narkisim" w:hint="eastAsia"/>
          <w:color w:val="000000" w:themeColor="text1"/>
          <w:szCs w:val="24"/>
        </w:rPr>
        <w:t xml:space="preserve">          </w:t>
      </w:r>
      <w:proofErr w:type="gramStart"/>
      <w:r w:rsidRPr="00EB49CE">
        <w:rPr>
          <w:rFonts w:ascii="標楷體" w:eastAsia="標楷體" w:hAnsi="標楷體" w:cs="Narkisim"/>
          <w:color w:val="000000" w:themeColor="text1"/>
          <w:szCs w:val="24"/>
        </w:rPr>
        <w:t>蔘</w:t>
      </w:r>
      <w:proofErr w:type="gramEnd"/>
      <w:r w:rsidRPr="00EB49CE">
        <w:rPr>
          <w:rFonts w:ascii="標楷體" w:eastAsia="標楷體" w:hAnsi="標楷體" w:cs="Narkisim"/>
          <w:color w:val="000000" w:themeColor="text1"/>
          <w:szCs w:val="24"/>
        </w:rPr>
        <w:t>」，故古代的歐洲也把紅蘿蔔視為藥品，不無道理。</w:t>
      </w:r>
    </w:p>
    <w:p w:rsidR="00EB49CE" w:rsidRDefault="00EB49CE" w:rsidP="00FF259F">
      <w:pPr>
        <w:rPr>
          <w:rFonts w:ascii="標楷體" w:eastAsia="標楷體" w:hAnsi="標楷體" w:cs="Arial" w:hint="eastAsia"/>
          <w:color w:val="000000" w:themeColor="text1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szCs w:val="24"/>
        </w:rPr>
        <w:t xml:space="preserve">    </w:t>
      </w:r>
      <w:proofErr w:type="gramStart"/>
      <w:r w:rsidRPr="00071424">
        <w:rPr>
          <w:rFonts w:ascii="標楷體" w:eastAsia="標楷體" w:hAnsi="標楷體" w:hint="eastAsia"/>
          <w:sz w:val="16"/>
          <w:szCs w:val="16"/>
        </w:rPr>
        <w:t>◎</w:t>
      </w:r>
      <w:r>
        <w:rPr>
          <w:rFonts w:ascii="標楷體" w:eastAsia="標楷體" w:hAnsi="標楷體" w:hint="eastAsia"/>
          <w:szCs w:val="24"/>
          <w:lang w:eastAsia="zh-HK"/>
        </w:rPr>
        <w:t>劣</w:t>
      </w:r>
      <w:proofErr w:type="gramEnd"/>
      <w:r w:rsidRPr="00071424">
        <w:rPr>
          <w:rFonts w:ascii="標楷體" w:eastAsia="標楷體" w:hAnsi="標楷體" w:hint="eastAsia"/>
          <w:szCs w:val="24"/>
          <w:lang w:eastAsia="zh-HK"/>
        </w:rPr>
        <w:t>：</w:t>
      </w:r>
      <w:r w:rsidRPr="00EB49CE">
        <w:rPr>
          <w:rFonts w:ascii="標楷體" w:eastAsia="標楷體" w:hAnsi="標楷體" w:cs="Arial"/>
          <w:color w:val="000000" w:themeColor="text1"/>
          <w:szCs w:val="24"/>
        </w:rPr>
        <w:t>不可</w:t>
      </w:r>
      <w:proofErr w:type="gramStart"/>
      <w:r w:rsidRPr="00EB49CE">
        <w:rPr>
          <w:rFonts w:ascii="標楷體" w:eastAsia="標楷體" w:hAnsi="標楷體" w:cs="Arial"/>
          <w:color w:val="000000" w:themeColor="text1"/>
          <w:szCs w:val="24"/>
        </w:rPr>
        <w:t>加醋共煮</w:t>
      </w:r>
      <w:proofErr w:type="gramEnd"/>
      <w:r w:rsidRPr="00EB49CE">
        <w:rPr>
          <w:rFonts w:ascii="標楷體" w:eastAsia="標楷體" w:hAnsi="標楷體" w:cs="Arial"/>
          <w:color w:val="000000" w:themeColor="text1"/>
          <w:szCs w:val="24"/>
        </w:rPr>
        <w:t>。更不能與酒同時食用，易引起肝病。</w:t>
      </w:r>
    </w:p>
    <w:p w:rsidR="00EB49CE" w:rsidRDefault="00EB49CE" w:rsidP="00FF259F">
      <w:pPr>
        <w:rPr>
          <w:rFonts w:ascii="標楷體" w:eastAsia="標楷體" w:hAnsi="標楷體" w:cs="Arial" w:hint="eastAsia"/>
          <w:color w:val="000000" w:themeColor="text1"/>
          <w:szCs w:val="24"/>
        </w:rPr>
      </w:pPr>
      <w:r>
        <w:rPr>
          <w:rFonts w:ascii="標楷體" w:eastAsia="標楷體" w:hAnsi="標楷體" w:hint="eastAsia"/>
          <w:sz w:val="16"/>
          <w:szCs w:val="16"/>
        </w:rPr>
        <w:t xml:space="preserve">      </w:t>
      </w:r>
      <w:r w:rsidRPr="00071424">
        <w:rPr>
          <w:rFonts w:ascii="標楷體" w:eastAsia="標楷體" w:hAnsi="標楷體" w:hint="eastAsia"/>
          <w:sz w:val="16"/>
          <w:szCs w:val="16"/>
        </w:rPr>
        <w:t>◎</w:t>
      </w:r>
      <w:r w:rsidRPr="00EB49CE">
        <w:rPr>
          <w:rFonts w:ascii="標楷體" w:eastAsia="標楷體" w:hAnsi="標楷體" w:cs="Arial"/>
          <w:color w:val="000000" w:themeColor="text1"/>
          <w:szCs w:val="24"/>
        </w:rPr>
        <w:t>貼心的小叮嚀：紅蘿蔔的β-胡蘿蔔素是屬於脂溶性的，故須與油脂的肉類一起燉煮、熱炒或</w:t>
      </w:r>
    </w:p>
    <w:p w:rsidR="00EB49CE" w:rsidRDefault="00EB49CE" w:rsidP="00FF259F">
      <w:pPr>
        <w:rPr>
          <w:rFonts w:ascii="標楷體" w:eastAsia="標楷體" w:hAnsi="標楷體" w:cs="Arial" w:hint="eastAsia"/>
          <w:color w:val="000000" w:themeColor="text1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szCs w:val="24"/>
        </w:rPr>
        <w:t xml:space="preserve">                   </w:t>
      </w:r>
      <w:r w:rsidRPr="00EB49CE">
        <w:rPr>
          <w:rFonts w:ascii="標楷體" w:eastAsia="標楷體" w:hAnsi="標楷體" w:cs="Arial"/>
          <w:color w:val="000000" w:themeColor="text1"/>
          <w:szCs w:val="24"/>
        </w:rPr>
        <w:t>調理成生菜沙拉，才容易被人體吸收後轉換成維生素A，其吸收率比直接生食</w:t>
      </w:r>
      <w:r>
        <w:rPr>
          <w:rFonts w:ascii="標楷體" w:eastAsia="標楷體" w:hAnsi="標楷體" w:cs="Arial" w:hint="eastAsia"/>
          <w:color w:val="000000" w:themeColor="text1"/>
          <w:szCs w:val="24"/>
        </w:rPr>
        <w:t xml:space="preserve"> </w:t>
      </w:r>
    </w:p>
    <w:p w:rsidR="00EB49CE" w:rsidRDefault="00EB49CE" w:rsidP="00FF259F">
      <w:pPr>
        <w:rPr>
          <w:rFonts w:ascii="標楷體" w:eastAsia="標楷體" w:hAnsi="標楷體" w:cs="Arial" w:hint="eastAsia"/>
          <w:color w:val="000000" w:themeColor="text1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szCs w:val="24"/>
        </w:rPr>
        <w:t xml:space="preserve">                   </w:t>
      </w:r>
      <w:r w:rsidRPr="00EB49CE">
        <w:rPr>
          <w:rFonts w:ascii="標楷體" w:eastAsia="標楷體" w:hAnsi="標楷體" w:cs="Arial"/>
          <w:color w:val="000000" w:themeColor="text1"/>
          <w:szCs w:val="24"/>
        </w:rPr>
        <w:t>高出八倍。紅蘿蔔連皮打成汁來喝更具營養，但須清洗乾淨。若食用過量則皮</w:t>
      </w:r>
    </w:p>
    <w:p w:rsidR="00EB49CE" w:rsidRDefault="00EB49CE" w:rsidP="00FF259F">
      <w:pPr>
        <w:rPr>
          <w:rFonts w:ascii="標楷體" w:eastAsia="標楷體" w:hAnsi="標楷體" w:cs="Arial" w:hint="eastAsia"/>
          <w:color w:val="000000" w:themeColor="text1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szCs w:val="24"/>
        </w:rPr>
        <w:t xml:space="preserve">                   </w:t>
      </w:r>
      <w:proofErr w:type="gramStart"/>
      <w:r w:rsidRPr="00EB49CE">
        <w:rPr>
          <w:rFonts w:ascii="標楷體" w:eastAsia="標楷體" w:hAnsi="標楷體" w:cs="Arial"/>
          <w:color w:val="000000" w:themeColor="text1"/>
          <w:szCs w:val="24"/>
        </w:rPr>
        <w:t>膚呈黃色</w:t>
      </w:r>
      <w:proofErr w:type="gramEnd"/>
      <w:r w:rsidRPr="00EB49CE">
        <w:rPr>
          <w:rFonts w:ascii="標楷體" w:eastAsia="標楷體" w:hAnsi="標楷體" w:cs="Arial"/>
          <w:color w:val="000000" w:themeColor="text1"/>
          <w:szCs w:val="24"/>
        </w:rPr>
        <w:t>，但只要停止食用，就會慢慢褪去。</w:t>
      </w:r>
    </w:p>
    <w:p w:rsidR="00E05910" w:rsidRDefault="00E05910" w:rsidP="00FF259F">
      <w:pPr>
        <w:rPr>
          <w:rFonts w:ascii="標楷體" w:eastAsia="標楷體" w:hAnsi="標楷體" w:hint="eastAsia"/>
          <w:color w:val="000000"/>
          <w:szCs w:val="24"/>
        </w:rPr>
      </w:pPr>
      <w:r>
        <w:rPr>
          <w:rFonts w:ascii="標楷體" w:eastAsia="標楷體" w:hAnsi="標楷體" w:cs="Arial" w:hint="eastAsia"/>
          <w:color w:val="000000" w:themeColor="text1"/>
          <w:szCs w:val="24"/>
        </w:rPr>
        <w:t xml:space="preserve"> </w:t>
      </w:r>
      <w:r w:rsidRPr="00071424">
        <w:rPr>
          <w:rFonts w:ascii="標楷體" w:eastAsia="標楷體" w:hAnsi="標楷體" w:hint="eastAsia"/>
          <w:sz w:val="16"/>
          <w:szCs w:val="16"/>
        </w:rPr>
        <w:t>●</w:t>
      </w:r>
      <w:r>
        <w:rPr>
          <w:rFonts w:ascii="標楷體" w:eastAsia="標楷體" w:hAnsi="標楷體" w:hint="eastAsia"/>
          <w:sz w:val="26"/>
          <w:szCs w:val="26"/>
        </w:rPr>
        <w:t>蔥</w:t>
      </w:r>
      <w:r w:rsidRPr="00071424">
        <w:rPr>
          <w:rFonts w:ascii="標楷體" w:eastAsia="標楷體" w:hAnsi="標楷體" w:hint="eastAsia"/>
          <w:sz w:val="26"/>
          <w:szCs w:val="26"/>
        </w:rPr>
        <w:t>:</w:t>
      </w:r>
      <w:r w:rsidRPr="00E05910">
        <w:rPr>
          <w:rFonts w:ascii="標楷體" w:eastAsia="標楷體" w:hAnsi="標楷體" w:hint="eastAsia"/>
          <w:color w:val="000000"/>
          <w:szCs w:val="24"/>
        </w:rPr>
        <w:t>含有鈣、維生素C、β胡蘿蔔素、膳食纖維等營養素，100克的青蔥就含有3.5克的膳食纖維，</w:t>
      </w:r>
    </w:p>
    <w:p w:rsidR="00E05910" w:rsidRDefault="00E05910" w:rsidP="00FF259F">
      <w:pPr>
        <w:rPr>
          <w:rFonts w:ascii="標楷體" w:eastAsia="標楷體" w:hAnsi="標楷體" w:hint="eastAsia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 xml:space="preserve">      </w:t>
      </w:r>
      <w:r w:rsidRPr="00E05910">
        <w:rPr>
          <w:rFonts w:ascii="標楷體" w:eastAsia="標楷體" w:hAnsi="標楷體" w:hint="eastAsia"/>
          <w:color w:val="000000"/>
          <w:szCs w:val="24"/>
        </w:rPr>
        <w:t>是高纖的蔬菜。另外，青蔥的表皮細胞含有大量有殺菌作用的</w:t>
      </w:r>
      <w:proofErr w:type="gramStart"/>
      <w:r w:rsidRPr="00E05910">
        <w:rPr>
          <w:rFonts w:ascii="標楷體" w:eastAsia="標楷體" w:hAnsi="標楷體" w:hint="eastAsia"/>
          <w:color w:val="000000"/>
          <w:szCs w:val="24"/>
        </w:rPr>
        <w:t>蔥辣素</w:t>
      </w:r>
      <w:proofErr w:type="gramEnd"/>
      <w:r w:rsidRPr="00E05910">
        <w:rPr>
          <w:rFonts w:ascii="標楷體" w:eastAsia="標楷體" w:hAnsi="標楷體" w:hint="eastAsia"/>
          <w:color w:val="000000"/>
          <w:szCs w:val="24"/>
        </w:rPr>
        <w:t>、蘋果酸、磷酸糖。</w:t>
      </w:r>
    </w:p>
    <w:p w:rsidR="00E05910" w:rsidRDefault="00E05910" w:rsidP="00FF259F">
      <w:pPr>
        <w:rPr>
          <w:rFonts w:ascii="標楷體" w:eastAsia="標楷體" w:hAnsi="標楷體" w:hint="eastAsia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 xml:space="preserve">    </w:t>
      </w:r>
      <w:r w:rsidRPr="00071424">
        <w:rPr>
          <w:rFonts w:ascii="標楷體" w:eastAsia="標楷體" w:hAnsi="標楷體" w:hint="eastAsia"/>
          <w:sz w:val="16"/>
          <w:szCs w:val="16"/>
        </w:rPr>
        <w:t>◎</w:t>
      </w:r>
      <w:r w:rsidRPr="00071424">
        <w:rPr>
          <w:rFonts w:ascii="標楷體" w:eastAsia="標楷體" w:hAnsi="標楷體" w:hint="eastAsia"/>
          <w:szCs w:val="24"/>
          <w:lang w:eastAsia="zh-HK"/>
        </w:rPr>
        <w:t>優：</w:t>
      </w:r>
      <w:r w:rsidRPr="00E05910">
        <w:rPr>
          <w:rFonts w:ascii="標楷體" w:eastAsia="標楷體" w:hAnsi="標楷體" w:hint="eastAsia"/>
          <w:color w:val="000000"/>
          <w:szCs w:val="24"/>
        </w:rPr>
        <w:t>含有微量元素硒能刺激消化液分泌，增進食慾；</w:t>
      </w:r>
      <w:proofErr w:type="gramStart"/>
      <w:r w:rsidRPr="00E05910">
        <w:rPr>
          <w:rFonts w:ascii="標楷體" w:eastAsia="標楷體" w:hAnsi="標楷體" w:hint="eastAsia"/>
          <w:color w:val="000000"/>
          <w:szCs w:val="24"/>
        </w:rPr>
        <w:t>而蔥所</w:t>
      </w:r>
      <w:proofErr w:type="gramEnd"/>
      <w:r w:rsidRPr="00E05910">
        <w:rPr>
          <w:rFonts w:ascii="標楷體" w:eastAsia="標楷體" w:hAnsi="標楷體" w:hint="eastAsia"/>
          <w:color w:val="000000"/>
          <w:szCs w:val="24"/>
        </w:rPr>
        <w:t>含前列素A，能促進血液循環，幫</w:t>
      </w:r>
    </w:p>
    <w:p w:rsidR="00E05910" w:rsidRDefault="00E05910" w:rsidP="00FF259F">
      <w:pPr>
        <w:rPr>
          <w:rFonts w:ascii="標楷體" w:eastAsia="標楷體" w:hAnsi="標楷體" w:hint="eastAsia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 xml:space="preserve">         </w:t>
      </w:r>
      <w:r w:rsidRPr="00E05910">
        <w:rPr>
          <w:rFonts w:ascii="標楷體" w:eastAsia="標楷體" w:hAnsi="標楷體" w:hint="eastAsia"/>
          <w:color w:val="000000"/>
          <w:szCs w:val="24"/>
        </w:rPr>
        <w:t>助排汗及利尿，進而防止血壓升高所導致的頭暈，對防止老年癡呆也有助益。</w:t>
      </w:r>
      <w:proofErr w:type="gramStart"/>
      <w:r w:rsidRPr="00E05910">
        <w:rPr>
          <w:rFonts w:ascii="標楷體" w:eastAsia="標楷體" w:hAnsi="標楷體" w:hint="eastAsia"/>
          <w:color w:val="000000"/>
          <w:szCs w:val="24"/>
        </w:rPr>
        <w:t>此外，</w:t>
      </w:r>
      <w:proofErr w:type="gramEnd"/>
      <w:r w:rsidRPr="00E05910">
        <w:rPr>
          <w:rFonts w:ascii="標楷體" w:eastAsia="標楷體" w:hAnsi="標楷體" w:hint="eastAsia"/>
          <w:color w:val="000000"/>
          <w:szCs w:val="24"/>
        </w:rPr>
        <w:t>蔥的</w:t>
      </w:r>
    </w:p>
    <w:p w:rsidR="00E05910" w:rsidRDefault="00E05910" w:rsidP="00FF259F">
      <w:pPr>
        <w:rPr>
          <w:rFonts w:ascii="標楷體" w:eastAsia="標楷體" w:hAnsi="標楷體" w:hint="eastAsia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 xml:space="preserve">         </w:t>
      </w:r>
      <w:r w:rsidRPr="00E05910">
        <w:rPr>
          <w:rFonts w:ascii="標楷體" w:eastAsia="標楷體" w:hAnsi="標楷體" w:hint="eastAsia"/>
          <w:color w:val="000000"/>
          <w:szCs w:val="24"/>
        </w:rPr>
        <w:t>刺激性氣味，</w:t>
      </w:r>
      <w:proofErr w:type="gramStart"/>
      <w:r w:rsidRPr="00E05910">
        <w:rPr>
          <w:rFonts w:ascii="標楷體" w:eastAsia="標楷體" w:hAnsi="標楷體" w:hint="eastAsia"/>
          <w:color w:val="000000"/>
          <w:szCs w:val="24"/>
        </w:rPr>
        <w:t>屬於蒜素的</w:t>
      </w:r>
      <w:proofErr w:type="gramEnd"/>
      <w:r w:rsidRPr="00E05910">
        <w:rPr>
          <w:rFonts w:ascii="標楷體" w:eastAsia="標楷體" w:hAnsi="標楷體" w:hint="eastAsia"/>
          <w:color w:val="000000"/>
          <w:szCs w:val="24"/>
        </w:rPr>
        <w:t>揮發性成分，可以抗菌殺菌，幫助化痰及緩解喉嚨痛。烹調高蛋</w:t>
      </w:r>
    </w:p>
    <w:p w:rsidR="00E05910" w:rsidRDefault="00E05910" w:rsidP="00FF259F">
      <w:pPr>
        <w:rPr>
          <w:rFonts w:ascii="標楷體" w:eastAsia="標楷體" w:hAnsi="標楷體" w:hint="eastAsia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 xml:space="preserve">         </w:t>
      </w:r>
      <w:r w:rsidRPr="00E05910">
        <w:rPr>
          <w:rFonts w:ascii="標楷體" w:eastAsia="標楷體" w:hAnsi="標楷體" w:hint="eastAsia"/>
          <w:color w:val="000000"/>
          <w:szCs w:val="24"/>
        </w:rPr>
        <w:t>白質食物時，加入少量</w:t>
      </w:r>
      <w:proofErr w:type="gramStart"/>
      <w:r w:rsidRPr="00E05910">
        <w:rPr>
          <w:rFonts w:ascii="標楷體" w:eastAsia="標楷體" w:hAnsi="標楷體" w:hint="eastAsia"/>
          <w:color w:val="000000"/>
          <w:szCs w:val="24"/>
        </w:rPr>
        <w:t>的蔥能提高</w:t>
      </w:r>
      <w:proofErr w:type="gramEnd"/>
      <w:r w:rsidRPr="00E05910">
        <w:rPr>
          <w:rFonts w:ascii="標楷體" w:eastAsia="標楷體" w:hAnsi="標楷體" w:hint="eastAsia"/>
          <w:color w:val="000000"/>
          <w:szCs w:val="24"/>
        </w:rPr>
        <w:t>人體對蛋白質的吸收。</w:t>
      </w:r>
    </w:p>
    <w:p w:rsidR="00E05910" w:rsidRDefault="00E05910" w:rsidP="00FF259F">
      <w:pPr>
        <w:rPr>
          <w:rFonts w:ascii="標楷體" w:eastAsia="標楷體" w:hAnsi="標楷體" w:hint="eastAsia"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 xml:space="preserve">    </w:t>
      </w:r>
      <w:proofErr w:type="gramStart"/>
      <w:r w:rsidRPr="00071424">
        <w:rPr>
          <w:rFonts w:ascii="標楷體" w:eastAsia="標楷體" w:hAnsi="標楷體" w:hint="eastAsia"/>
          <w:sz w:val="16"/>
          <w:szCs w:val="16"/>
        </w:rPr>
        <w:t>◎</w:t>
      </w:r>
      <w:r>
        <w:rPr>
          <w:rFonts w:ascii="標楷體" w:eastAsia="標楷體" w:hAnsi="標楷體" w:hint="eastAsia"/>
          <w:szCs w:val="24"/>
          <w:lang w:eastAsia="zh-HK"/>
        </w:rPr>
        <w:t>劣</w:t>
      </w:r>
      <w:proofErr w:type="gramEnd"/>
      <w:r w:rsidRPr="00071424">
        <w:rPr>
          <w:rFonts w:ascii="標楷體" w:eastAsia="標楷體" w:hAnsi="標楷體" w:hint="eastAsia"/>
          <w:szCs w:val="24"/>
          <w:lang w:eastAsia="zh-HK"/>
        </w:rPr>
        <w:t>：</w:t>
      </w:r>
      <w:proofErr w:type="gramStart"/>
      <w:r w:rsidRPr="00E05910">
        <w:rPr>
          <w:rFonts w:ascii="標楷體" w:eastAsia="標楷體" w:hAnsi="標楷體" w:hint="eastAsia"/>
          <w:color w:val="000000"/>
          <w:szCs w:val="24"/>
        </w:rPr>
        <w:t>蔥裡的蒜素</w:t>
      </w:r>
      <w:proofErr w:type="gramEnd"/>
      <w:r w:rsidRPr="00E05910">
        <w:rPr>
          <w:rFonts w:ascii="標楷體" w:eastAsia="標楷體" w:hAnsi="標楷體" w:hint="eastAsia"/>
          <w:color w:val="000000"/>
          <w:szCs w:val="24"/>
        </w:rPr>
        <w:t>會輕微的刺激到腺體的分泌，造成排汗，因此多汗的人不適合吃蔥。</w:t>
      </w:r>
    </w:p>
    <w:p w:rsidR="00E05910" w:rsidRPr="00E05910" w:rsidRDefault="00E05910" w:rsidP="00FF259F">
      <w:pPr>
        <w:rPr>
          <w:rFonts w:ascii="標楷體" w:eastAsia="標楷體" w:hAnsi="標楷體" w:cs="Narkisim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 xml:space="preserve">    </w:t>
      </w:r>
      <w:r w:rsidRPr="00071424">
        <w:rPr>
          <w:rFonts w:ascii="標楷體" w:eastAsia="標楷體" w:hAnsi="標楷體" w:hint="eastAsia"/>
          <w:sz w:val="16"/>
          <w:szCs w:val="16"/>
        </w:rPr>
        <w:t>◎</w:t>
      </w:r>
      <w:r>
        <w:rPr>
          <w:rFonts w:ascii="標楷體" w:eastAsia="標楷體" w:hAnsi="標楷體" w:hint="eastAsia"/>
          <w:szCs w:val="24"/>
          <w:lang w:eastAsia="zh-HK"/>
        </w:rPr>
        <w:t>營養師意見</w:t>
      </w:r>
      <w:r>
        <w:rPr>
          <w:rFonts w:ascii="標楷體" w:eastAsia="標楷體" w:hAnsi="標楷體" w:hint="eastAsia"/>
          <w:szCs w:val="24"/>
        </w:rPr>
        <w:t>:</w:t>
      </w:r>
      <w:r w:rsidRPr="00E05910">
        <w:rPr>
          <w:rFonts w:hint="eastAsia"/>
          <w:color w:val="000000"/>
          <w:sz w:val="20"/>
          <w:szCs w:val="20"/>
        </w:rPr>
        <w:t xml:space="preserve"> </w:t>
      </w:r>
      <w:proofErr w:type="gramStart"/>
      <w:r w:rsidRPr="00E05910">
        <w:rPr>
          <w:rFonts w:ascii="標楷體" w:eastAsia="標楷體" w:hAnsi="標楷體" w:hint="eastAsia"/>
          <w:color w:val="000000"/>
          <w:szCs w:val="24"/>
        </w:rPr>
        <w:t>蔥葉的</w:t>
      </w:r>
      <w:proofErr w:type="gramEnd"/>
      <w:r w:rsidRPr="00E05910">
        <w:rPr>
          <w:rFonts w:ascii="標楷體" w:eastAsia="標楷體" w:hAnsi="標楷體" w:hint="eastAsia"/>
          <w:color w:val="000000"/>
          <w:szCs w:val="24"/>
        </w:rPr>
        <w:t>部分含有β胡蘿蔔素、維生素C和鈣質，營養素</w:t>
      </w:r>
      <w:proofErr w:type="gramStart"/>
      <w:r w:rsidRPr="00E05910">
        <w:rPr>
          <w:rFonts w:ascii="標楷體" w:eastAsia="標楷體" w:hAnsi="標楷體" w:hint="eastAsia"/>
          <w:color w:val="000000"/>
          <w:szCs w:val="24"/>
        </w:rPr>
        <w:t>比蔥白高出</w:t>
      </w:r>
      <w:proofErr w:type="gramEnd"/>
      <w:r w:rsidRPr="00E05910">
        <w:rPr>
          <w:rFonts w:ascii="標楷體" w:eastAsia="標楷體" w:hAnsi="標楷體" w:hint="eastAsia"/>
          <w:color w:val="000000"/>
          <w:szCs w:val="24"/>
        </w:rPr>
        <w:t>許多。</w:t>
      </w:r>
    </w:p>
    <w:sectPr w:rsidR="00E05910" w:rsidRPr="00E05910" w:rsidSect="00F733A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16FB" w:rsidRDefault="00EE16FB" w:rsidP="00F3036B">
      <w:r>
        <w:separator/>
      </w:r>
    </w:p>
  </w:endnote>
  <w:endnote w:type="continuationSeparator" w:id="0">
    <w:p w:rsidR="00EE16FB" w:rsidRDefault="00EE16FB" w:rsidP="00F303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16FB" w:rsidRDefault="00EE16FB" w:rsidP="00F3036B">
      <w:r>
        <w:separator/>
      </w:r>
    </w:p>
  </w:footnote>
  <w:footnote w:type="continuationSeparator" w:id="0">
    <w:p w:rsidR="00EE16FB" w:rsidRDefault="00EE16FB" w:rsidP="00F303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83205E"/>
    <w:multiLevelType w:val="hybridMultilevel"/>
    <w:tmpl w:val="A126AA9A"/>
    <w:lvl w:ilvl="0" w:tplc="5930D8B8">
      <w:start w:val="3"/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sz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3CDF0575"/>
    <w:multiLevelType w:val="hybridMultilevel"/>
    <w:tmpl w:val="217619CE"/>
    <w:lvl w:ilvl="0" w:tplc="629A26BA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5A577ED9"/>
    <w:multiLevelType w:val="hybridMultilevel"/>
    <w:tmpl w:val="D7D0CAC4"/>
    <w:lvl w:ilvl="0" w:tplc="67464B08">
      <w:start w:val="1"/>
      <w:numFmt w:val="decimal"/>
      <w:lvlText w:val="%1."/>
      <w:lvlJc w:val="left"/>
      <w:pPr>
        <w:ind w:left="630" w:hanging="360"/>
      </w:pPr>
      <w:rPr>
        <w:rFonts w:hint="default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ind w:left="4590" w:hanging="480"/>
      </w:pPr>
    </w:lvl>
  </w:abstractNum>
  <w:abstractNum w:abstractNumId="3">
    <w:nsid w:val="620A54B7"/>
    <w:multiLevelType w:val="hybridMultilevel"/>
    <w:tmpl w:val="3BEC22EE"/>
    <w:lvl w:ilvl="0" w:tplc="1BB8C6DA">
      <w:start w:val="1"/>
      <w:numFmt w:val="decimal"/>
      <w:lvlText w:val="%1."/>
      <w:lvlJc w:val="left"/>
      <w:pPr>
        <w:ind w:left="84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68C520C0"/>
    <w:multiLevelType w:val="hybridMultilevel"/>
    <w:tmpl w:val="2EB6456A"/>
    <w:lvl w:ilvl="0" w:tplc="AFE2FDB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5">
    <w:nsid w:val="7DD47989"/>
    <w:multiLevelType w:val="hybridMultilevel"/>
    <w:tmpl w:val="53626866"/>
    <w:lvl w:ilvl="0" w:tplc="D592B9B2">
      <w:start w:val="1"/>
      <w:numFmt w:val="decimal"/>
      <w:lvlText w:val="%1."/>
      <w:lvlJc w:val="left"/>
      <w:pPr>
        <w:ind w:left="585" w:hanging="360"/>
      </w:pPr>
      <w:rPr>
        <w:rFonts w:hint="default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>
      <o:colormru v:ext="edit" colors="#ffffc1,#ffffe1,#f8faea,#a0d8ea"/>
      <o:colormenu v:ext="edit" fillcolor="none [3214]" strokecolor="#ffc0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80441"/>
    <w:rsid w:val="00005C26"/>
    <w:rsid w:val="000163FA"/>
    <w:rsid w:val="00026548"/>
    <w:rsid w:val="00030FA4"/>
    <w:rsid w:val="00071424"/>
    <w:rsid w:val="00083291"/>
    <w:rsid w:val="00090289"/>
    <w:rsid w:val="000A1276"/>
    <w:rsid w:val="000B0168"/>
    <w:rsid w:val="000D1746"/>
    <w:rsid w:val="000D4178"/>
    <w:rsid w:val="000D7372"/>
    <w:rsid w:val="000F30F6"/>
    <w:rsid w:val="000F6354"/>
    <w:rsid w:val="00126BFA"/>
    <w:rsid w:val="00137848"/>
    <w:rsid w:val="001572C1"/>
    <w:rsid w:val="00165CED"/>
    <w:rsid w:val="00175C35"/>
    <w:rsid w:val="001B5D41"/>
    <w:rsid w:val="001C10D9"/>
    <w:rsid w:val="001D0228"/>
    <w:rsid w:val="0020280B"/>
    <w:rsid w:val="00222192"/>
    <w:rsid w:val="00235250"/>
    <w:rsid w:val="00254DE5"/>
    <w:rsid w:val="00263ED8"/>
    <w:rsid w:val="00271C67"/>
    <w:rsid w:val="002812E6"/>
    <w:rsid w:val="00283386"/>
    <w:rsid w:val="00284363"/>
    <w:rsid w:val="002D6278"/>
    <w:rsid w:val="002E045D"/>
    <w:rsid w:val="00303C1A"/>
    <w:rsid w:val="003269A4"/>
    <w:rsid w:val="00337739"/>
    <w:rsid w:val="0034301C"/>
    <w:rsid w:val="00354F9E"/>
    <w:rsid w:val="003739A1"/>
    <w:rsid w:val="00380441"/>
    <w:rsid w:val="003A1C02"/>
    <w:rsid w:val="003B3550"/>
    <w:rsid w:val="003F3F05"/>
    <w:rsid w:val="003F6FAB"/>
    <w:rsid w:val="00410627"/>
    <w:rsid w:val="0042192B"/>
    <w:rsid w:val="00432B88"/>
    <w:rsid w:val="00447B97"/>
    <w:rsid w:val="004622E3"/>
    <w:rsid w:val="00470093"/>
    <w:rsid w:val="004902EA"/>
    <w:rsid w:val="00494443"/>
    <w:rsid w:val="004A3DFF"/>
    <w:rsid w:val="004E5D0B"/>
    <w:rsid w:val="004E7880"/>
    <w:rsid w:val="004F50ED"/>
    <w:rsid w:val="00512D92"/>
    <w:rsid w:val="00514614"/>
    <w:rsid w:val="00516AF4"/>
    <w:rsid w:val="005362ED"/>
    <w:rsid w:val="00542350"/>
    <w:rsid w:val="0055480B"/>
    <w:rsid w:val="00554EAA"/>
    <w:rsid w:val="0055797B"/>
    <w:rsid w:val="0056096F"/>
    <w:rsid w:val="005838A0"/>
    <w:rsid w:val="005A2E5C"/>
    <w:rsid w:val="005A400D"/>
    <w:rsid w:val="005B73E6"/>
    <w:rsid w:val="005C616F"/>
    <w:rsid w:val="00600DB6"/>
    <w:rsid w:val="00632CEC"/>
    <w:rsid w:val="00645E73"/>
    <w:rsid w:val="006728E7"/>
    <w:rsid w:val="00681E59"/>
    <w:rsid w:val="00693079"/>
    <w:rsid w:val="00693B26"/>
    <w:rsid w:val="006A72D4"/>
    <w:rsid w:val="006B3D3F"/>
    <w:rsid w:val="006C09CE"/>
    <w:rsid w:val="006D6294"/>
    <w:rsid w:val="006D7D10"/>
    <w:rsid w:val="006E417F"/>
    <w:rsid w:val="006F00BA"/>
    <w:rsid w:val="00740A26"/>
    <w:rsid w:val="00742B14"/>
    <w:rsid w:val="00747BB9"/>
    <w:rsid w:val="00753DC7"/>
    <w:rsid w:val="00787910"/>
    <w:rsid w:val="007B0A40"/>
    <w:rsid w:val="007B2ECA"/>
    <w:rsid w:val="007C07DC"/>
    <w:rsid w:val="007C3B03"/>
    <w:rsid w:val="007D283D"/>
    <w:rsid w:val="007E60C2"/>
    <w:rsid w:val="007E73FA"/>
    <w:rsid w:val="00843827"/>
    <w:rsid w:val="00855BE1"/>
    <w:rsid w:val="00861186"/>
    <w:rsid w:val="0089587D"/>
    <w:rsid w:val="008A4505"/>
    <w:rsid w:val="008D4D4F"/>
    <w:rsid w:val="008D6201"/>
    <w:rsid w:val="008E4B79"/>
    <w:rsid w:val="008E6153"/>
    <w:rsid w:val="009105B7"/>
    <w:rsid w:val="00914DBF"/>
    <w:rsid w:val="00922675"/>
    <w:rsid w:val="00932F6C"/>
    <w:rsid w:val="009531D2"/>
    <w:rsid w:val="00962EC1"/>
    <w:rsid w:val="0096354C"/>
    <w:rsid w:val="00964A53"/>
    <w:rsid w:val="009712F1"/>
    <w:rsid w:val="00976CEA"/>
    <w:rsid w:val="0099594C"/>
    <w:rsid w:val="009971A5"/>
    <w:rsid w:val="009A607C"/>
    <w:rsid w:val="009B4DE3"/>
    <w:rsid w:val="009B6913"/>
    <w:rsid w:val="009C0858"/>
    <w:rsid w:val="009C2533"/>
    <w:rsid w:val="009E2083"/>
    <w:rsid w:val="00A07180"/>
    <w:rsid w:val="00A13746"/>
    <w:rsid w:val="00A26555"/>
    <w:rsid w:val="00A3296A"/>
    <w:rsid w:val="00A363E9"/>
    <w:rsid w:val="00A371F1"/>
    <w:rsid w:val="00A44A78"/>
    <w:rsid w:val="00A56000"/>
    <w:rsid w:val="00A61F84"/>
    <w:rsid w:val="00A75BBC"/>
    <w:rsid w:val="00AA0EDA"/>
    <w:rsid w:val="00AB1913"/>
    <w:rsid w:val="00AC5E4D"/>
    <w:rsid w:val="00AF3DC3"/>
    <w:rsid w:val="00AF4BF4"/>
    <w:rsid w:val="00AF7F83"/>
    <w:rsid w:val="00B03D6C"/>
    <w:rsid w:val="00B062A6"/>
    <w:rsid w:val="00B111AF"/>
    <w:rsid w:val="00B22502"/>
    <w:rsid w:val="00B30C3B"/>
    <w:rsid w:val="00B319AF"/>
    <w:rsid w:val="00B36158"/>
    <w:rsid w:val="00B43186"/>
    <w:rsid w:val="00B43E48"/>
    <w:rsid w:val="00B64943"/>
    <w:rsid w:val="00B65AB1"/>
    <w:rsid w:val="00B672E6"/>
    <w:rsid w:val="00B80B03"/>
    <w:rsid w:val="00B853C0"/>
    <w:rsid w:val="00B86BAC"/>
    <w:rsid w:val="00B94541"/>
    <w:rsid w:val="00BA502F"/>
    <w:rsid w:val="00BA7731"/>
    <w:rsid w:val="00BC5138"/>
    <w:rsid w:val="00BD7009"/>
    <w:rsid w:val="00BE4844"/>
    <w:rsid w:val="00BF2CC1"/>
    <w:rsid w:val="00BF2E02"/>
    <w:rsid w:val="00C36424"/>
    <w:rsid w:val="00C5184F"/>
    <w:rsid w:val="00C553FF"/>
    <w:rsid w:val="00C66BB9"/>
    <w:rsid w:val="00C66D02"/>
    <w:rsid w:val="00CA1559"/>
    <w:rsid w:val="00CA3052"/>
    <w:rsid w:val="00CB0EB6"/>
    <w:rsid w:val="00CC2614"/>
    <w:rsid w:val="00CD1B8C"/>
    <w:rsid w:val="00CD3D44"/>
    <w:rsid w:val="00CE4D2A"/>
    <w:rsid w:val="00D2258C"/>
    <w:rsid w:val="00D5133A"/>
    <w:rsid w:val="00D71ADD"/>
    <w:rsid w:val="00D73E12"/>
    <w:rsid w:val="00D93725"/>
    <w:rsid w:val="00DC4D59"/>
    <w:rsid w:val="00DD1410"/>
    <w:rsid w:val="00DD6778"/>
    <w:rsid w:val="00DF3797"/>
    <w:rsid w:val="00E05910"/>
    <w:rsid w:val="00E06A1C"/>
    <w:rsid w:val="00E06CE0"/>
    <w:rsid w:val="00E21A4C"/>
    <w:rsid w:val="00E52693"/>
    <w:rsid w:val="00E53FAA"/>
    <w:rsid w:val="00E95564"/>
    <w:rsid w:val="00EA078B"/>
    <w:rsid w:val="00EB0A72"/>
    <w:rsid w:val="00EB3CBA"/>
    <w:rsid w:val="00EB49CE"/>
    <w:rsid w:val="00EC79A1"/>
    <w:rsid w:val="00ED3A0C"/>
    <w:rsid w:val="00EE16FB"/>
    <w:rsid w:val="00F0634F"/>
    <w:rsid w:val="00F06FA9"/>
    <w:rsid w:val="00F3036B"/>
    <w:rsid w:val="00F31045"/>
    <w:rsid w:val="00F35EEF"/>
    <w:rsid w:val="00F54C72"/>
    <w:rsid w:val="00F66458"/>
    <w:rsid w:val="00F665C2"/>
    <w:rsid w:val="00F733A8"/>
    <w:rsid w:val="00F829C2"/>
    <w:rsid w:val="00F82B89"/>
    <w:rsid w:val="00FF2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ffffc1,#ffffe1,#f8faea,#a0d8ea"/>
      <o:colormenu v:ext="edit" fillcolor="none [3214]" strokecolor="#ffc000"/>
    </o:shapedefaults>
    <o:shapelayout v:ext="edit">
      <o:idmap v:ext="edit" data="1"/>
      <o:rules v:ext="edit">
        <o:r id="V:Rule1" type="callout" idref="#_x0000_s1026"/>
        <o:r id="V:Rule2" type="callout" idref="#_x0000_s1027"/>
        <o:r id="V:Rule3" type="callout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07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33A8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F303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F3036B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F303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F3036B"/>
    <w:rPr>
      <w:sz w:val="20"/>
      <w:szCs w:val="20"/>
    </w:rPr>
  </w:style>
  <w:style w:type="table" w:styleId="a8">
    <w:name w:val="Table Grid"/>
    <w:basedOn w:val="a1"/>
    <w:uiPriority w:val="59"/>
    <w:rsid w:val="005579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淺色網底1"/>
    <w:basedOn w:val="a1"/>
    <w:uiPriority w:val="60"/>
    <w:rsid w:val="0055797B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淺色網底 - 輔色 11"/>
    <w:basedOn w:val="a1"/>
    <w:uiPriority w:val="60"/>
    <w:rsid w:val="0055797B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5">
    <w:name w:val="Light Shading Accent 5"/>
    <w:basedOn w:val="a1"/>
    <w:uiPriority w:val="60"/>
    <w:rsid w:val="0055797B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5579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5797B"/>
    <w:rPr>
      <w:rFonts w:asciiTheme="majorHAnsi" w:eastAsiaTheme="majorEastAsia" w:hAnsiTheme="majorHAnsi" w:cstheme="majorBidi"/>
      <w:sz w:val="18"/>
      <w:szCs w:val="18"/>
    </w:rPr>
  </w:style>
  <w:style w:type="table" w:styleId="-4">
    <w:name w:val="Light Grid Accent 4"/>
    <w:basedOn w:val="a1"/>
    <w:uiPriority w:val="62"/>
    <w:rsid w:val="007D283D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Web">
    <w:name w:val="Normal (Web)"/>
    <w:basedOn w:val="a"/>
    <w:uiPriority w:val="99"/>
    <w:unhideWhenUsed/>
    <w:rsid w:val="00962EC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Hyperlink"/>
    <w:basedOn w:val="a0"/>
    <w:uiPriority w:val="99"/>
    <w:semiHidden/>
    <w:unhideWhenUsed/>
    <w:rsid w:val="00962EC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33A8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3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8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1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20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6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DB397B-3047-4F5E-99D9-7EB409BFC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538</TotalTime>
  <Pages>4</Pages>
  <Words>350</Words>
  <Characters>2001</Characters>
  <Application>Microsoft Office Word</Application>
  <DocSecurity>0</DocSecurity>
  <Lines>16</Lines>
  <Paragraphs>4</Paragraphs>
  <ScaleCrop>false</ScaleCrop>
  <Company/>
  <LinksUpToDate>false</LinksUpToDate>
  <CharactersWithSpaces>2347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enya</cp:lastModifiedBy>
  <cp:revision>231</cp:revision>
  <dcterms:created xsi:type="dcterms:W3CDTF">2012-10-15T05:58:00Z</dcterms:created>
  <dcterms:modified xsi:type="dcterms:W3CDTF">2012-12-11T14:17:00Z</dcterms:modified>
</cp:coreProperties>
</file>